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B2" w:rsidRPr="00CC27D3" w:rsidRDefault="007362B2" w:rsidP="007362B2">
      <w:pPr>
        <w:spacing w:line="276" w:lineRule="auto"/>
        <w:jc w:val="center"/>
        <w:rPr>
          <w:rFonts w:ascii="Corbel" w:hAnsi="Corbel"/>
          <w:b/>
          <w:sz w:val="24"/>
          <w:szCs w:val="24"/>
        </w:rPr>
      </w:pPr>
      <w:r w:rsidRPr="00CC27D3">
        <w:rPr>
          <w:rFonts w:ascii="Corbel" w:hAnsi="Corbel"/>
          <w:b/>
          <w:sz w:val="24"/>
          <w:szCs w:val="24"/>
        </w:rPr>
        <w:t>PÁLYÁZATI FELHÍVÁS</w:t>
      </w:r>
    </w:p>
    <w:p w:rsidR="00124C4E" w:rsidRPr="00CC27D3" w:rsidRDefault="00124C4E" w:rsidP="007362B2">
      <w:pPr>
        <w:spacing w:line="276" w:lineRule="auto"/>
        <w:jc w:val="center"/>
        <w:rPr>
          <w:rFonts w:ascii="Corbel" w:hAnsi="Corbel"/>
          <w:b/>
          <w:sz w:val="24"/>
          <w:szCs w:val="24"/>
        </w:rPr>
      </w:pPr>
    </w:p>
    <w:p w:rsidR="007362B2" w:rsidRPr="00CC27D3" w:rsidRDefault="007362B2" w:rsidP="007362B2">
      <w:pPr>
        <w:spacing w:line="276" w:lineRule="auto"/>
        <w:jc w:val="center"/>
        <w:rPr>
          <w:rFonts w:ascii="Corbel" w:hAnsi="Corbel"/>
          <w:b/>
          <w:sz w:val="24"/>
          <w:szCs w:val="24"/>
        </w:rPr>
      </w:pPr>
      <w:r w:rsidRPr="00CC27D3">
        <w:rPr>
          <w:rFonts w:ascii="Corbel" w:hAnsi="Corbel"/>
          <w:b/>
          <w:sz w:val="24"/>
          <w:szCs w:val="24"/>
        </w:rPr>
        <w:t xml:space="preserve">Speciális lábápoló </w:t>
      </w:r>
      <w:r w:rsidR="00EE2CDE">
        <w:rPr>
          <w:rFonts w:ascii="Corbel" w:hAnsi="Corbel"/>
          <w:b/>
          <w:sz w:val="24"/>
          <w:szCs w:val="24"/>
        </w:rPr>
        <w:t xml:space="preserve">támogatott </w:t>
      </w:r>
      <w:r w:rsidRPr="00CC27D3">
        <w:rPr>
          <w:rFonts w:ascii="Corbel" w:hAnsi="Corbel"/>
          <w:b/>
          <w:sz w:val="24"/>
          <w:szCs w:val="24"/>
        </w:rPr>
        <w:t>Mestervizsgára felkészítő tanfolyam oktatói névjegyzékébe történő felvételre</w:t>
      </w:r>
    </w:p>
    <w:p w:rsidR="007362B2" w:rsidRPr="00CC27D3" w:rsidRDefault="007362B2" w:rsidP="007362B2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>
        <w:rPr>
          <w:rFonts w:ascii="Corbel" w:hAnsi="Corbel"/>
          <w:sz w:val="24"/>
          <w:szCs w:val="24"/>
        </w:rPr>
        <w:t>202</w:t>
      </w:r>
      <w:r w:rsidR="0099706B">
        <w:rPr>
          <w:rFonts w:ascii="Corbel" w:hAnsi="Corbel"/>
          <w:sz w:val="24"/>
          <w:szCs w:val="24"/>
        </w:rPr>
        <w:t>5</w:t>
      </w:r>
      <w:r w:rsidRPr="001D0008">
        <w:rPr>
          <w:rFonts w:ascii="Corbel" w:hAnsi="Corbel"/>
          <w:sz w:val="24"/>
          <w:szCs w:val="24"/>
        </w:rPr>
        <w:t xml:space="preserve">. </w:t>
      </w:r>
      <w:r w:rsidR="001A34BC">
        <w:rPr>
          <w:rFonts w:ascii="Corbel" w:hAnsi="Corbel"/>
          <w:sz w:val="24"/>
          <w:szCs w:val="24"/>
        </w:rPr>
        <w:t>május 19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CC27D3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EE2CDE" w:rsidRDefault="00EE2CDE" w:rsidP="00EE2CDE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időszaka:</w:t>
      </w:r>
      <w:r>
        <w:rPr>
          <w:rFonts w:ascii="Corbel" w:hAnsi="Corbel"/>
          <w:sz w:val="24"/>
          <w:szCs w:val="24"/>
        </w:rPr>
        <w:t xml:space="preserve"> </w:t>
      </w:r>
      <w:r w:rsidR="0099706B">
        <w:rPr>
          <w:rFonts w:ascii="Corbel" w:hAnsi="Corbel"/>
          <w:sz w:val="24"/>
          <w:szCs w:val="24"/>
        </w:rPr>
        <w:t>2025. augusztus -2025. október vége (hétvégi képzési napok)</w:t>
      </w:r>
    </w:p>
    <w:p w:rsidR="00EE2CDE" w:rsidRPr="001D0008" w:rsidRDefault="00EE2CDE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CC27D3" w:rsidRPr="001D0008" w:rsidRDefault="00CC27D3" w:rsidP="00CC27D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CC27D3" w:rsidRPr="001D0008" w:rsidRDefault="00CC27D3" w:rsidP="00CC27D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CC27D3" w:rsidRPr="001D0008" w:rsidRDefault="00CC27D3" w:rsidP="00CC27D3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CC27D3" w:rsidRPr="001D0008" w:rsidRDefault="00CC27D3" w:rsidP="00CC27D3">
      <w:pPr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CC27D3" w:rsidRDefault="00CC27D3" w:rsidP="00CC27D3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>
        <w:rPr>
          <w:rFonts w:ascii="Corbel" w:hAnsi="Corbel"/>
          <w:sz w:val="24"/>
          <w:szCs w:val="24"/>
        </w:rPr>
        <w:t xml:space="preserve"> oktatókat.</w:t>
      </w:r>
    </w:p>
    <w:p w:rsidR="00CC27D3" w:rsidRPr="001D0008" w:rsidRDefault="00CC27D3" w:rsidP="00CC27D3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365E55" w:rsidRDefault="00365E55" w:rsidP="00365E55">
      <w:pPr>
        <w:jc w:val="both"/>
        <w:rPr>
          <w:rFonts w:ascii="Times New Roman" w:hAnsi="Times New Roman"/>
          <w:sz w:val="24"/>
          <w:szCs w:val="24"/>
        </w:rPr>
      </w:pPr>
    </w:p>
    <w:p w:rsidR="00365E55" w:rsidRPr="00CC27D3" w:rsidRDefault="00365E55" w:rsidP="00CC27D3">
      <w:pPr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774689" w:rsidRPr="00CC27D3" w:rsidRDefault="00774689" w:rsidP="00CC27D3">
      <w:pPr>
        <w:jc w:val="both"/>
        <w:rPr>
          <w:rFonts w:ascii="Corbel" w:hAnsi="Corbel"/>
          <w:sz w:val="24"/>
          <w:szCs w:val="24"/>
        </w:rPr>
      </w:pPr>
    </w:p>
    <w:p w:rsidR="008832FB" w:rsidRPr="00CC27D3" w:rsidRDefault="008832FB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Speciális lábápoló szalon és a duális gyakorlati képzőhely kialakítása, </w:t>
      </w:r>
      <w:r w:rsidR="00CC27D3">
        <w:rPr>
          <w:rFonts w:ascii="Corbel" w:hAnsi="Corbel"/>
          <w:sz w:val="24"/>
          <w:szCs w:val="24"/>
        </w:rPr>
        <w:br/>
      </w:r>
      <w:r w:rsidRPr="00CC27D3">
        <w:rPr>
          <w:rFonts w:ascii="Corbel" w:hAnsi="Corbel"/>
          <w:sz w:val="24"/>
          <w:szCs w:val="24"/>
        </w:rPr>
        <w:t>működtetése: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 xml:space="preserve"> 5 óra</w:t>
      </w:r>
    </w:p>
    <w:p w:rsidR="008832FB" w:rsidRPr="00CC27D3" w:rsidRDefault="008832FB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A speciális lábápolást megalapozó ismeretek: anatómia, élettan, kórélettan, ortopédia, bőrgyógyászat, belgyógyászat, neurológia alkalmazó </w:t>
      </w:r>
      <w:r w:rsidR="00CC27D3">
        <w:rPr>
          <w:rFonts w:ascii="Corbel" w:hAnsi="Corbel"/>
          <w:sz w:val="24"/>
          <w:szCs w:val="24"/>
        </w:rPr>
        <w:br/>
      </w:r>
      <w:r w:rsidRPr="00CC27D3">
        <w:rPr>
          <w:rFonts w:ascii="Corbel" w:hAnsi="Corbel"/>
          <w:sz w:val="24"/>
          <w:szCs w:val="24"/>
        </w:rPr>
        <w:t xml:space="preserve">szintű ismeretei: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25 óra</w:t>
      </w:r>
    </w:p>
    <w:p w:rsidR="008832FB" w:rsidRPr="00CC27D3" w:rsidRDefault="0077468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Speciális lábápoló mester anyag- és eszköz ismeret: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15 óra</w:t>
      </w:r>
    </w:p>
    <w:p w:rsidR="00774689" w:rsidRPr="00CC27D3" w:rsidRDefault="0077468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Speciális lábápoló mester szakmai ismeret és gyakorlat: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60 óra</w:t>
      </w:r>
    </w:p>
    <w:p w:rsidR="00600E29" w:rsidRPr="00CC27D3" w:rsidRDefault="00600E2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Speciális lábápoló mester informatikai ismeretek: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5 óra</w:t>
      </w:r>
    </w:p>
    <w:p w:rsidR="00600E29" w:rsidRPr="00CC27D3" w:rsidRDefault="00600E2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3 óra</w:t>
      </w:r>
    </w:p>
    <w:p w:rsidR="00600E29" w:rsidRPr="00CC27D3" w:rsidRDefault="00600E2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Kapcsolódás önmagunkkal és másokkal, szociálpszichológiai alapismeretek</w:t>
      </w:r>
      <w:r w:rsidRPr="00CC27D3">
        <w:rPr>
          <w:rFonts w:ascii="Corbel" w:hAnsi="Corbel"/>
        </w:rPr>
        <w:t xml:space="preserve">: </w:t>
      </w:r>
      <w:r w:rsidR="00CC27D3">
        <w:rPr>
          <w:rFonts w:ascii="Corbel" w:hAnsi="Corbel"/>
        </w:rPr>
        <w:tab/>
      </w:r>
      <w:r w:rsidRPr="00CC27D3">
        <w:rPr>
          <w:rFonts w:ascii="Corbel" w:hAnsi="Corbel"/>
          <w:sz w:val="24"/>
          <w:szCs w:val="24"/>
        </w:rPr>
        <w:t>8 óra</w:t>
      </w:r>
    </w:p>
    <w:p w:rsidR="00600E29" w:rsidRPr="00CC27D3" w:rsidRDefault="00600E2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3 óra</w:t>
      </w:r>
    </w:p>
    <w:p w:rsidR="00600E29" w:rsidRPr="00CC27D3" w:rsidRDefault="00600E29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Szakmai gyakorlati képzés folyamata: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4 óra</w:t>
      </w:r>
    </w:p>
    <w:p w:rsidR="00600E29" w:rsidRPr="00CC27D3" w:rsidRDefault="00621CAC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Kommunikációs alapismeretek: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4 óra</w:t>
      </w:r>
    </w:p>
    <w:p w:rsidR="00621CAC" w:rsidRPr="00CC27D3" w:rsidRDefault="00621CAC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lastRenderedPageBreak/>
        <w:t xml:space="preserve">Konfliktusok és kezelésük: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4 óra</w:t>
      </w:r>
    </w:p>
    <w:p w:rsidR="00621CAC" w:rsidRPr="00CC27D3" w:rsidRDefault="00621CAC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Generációk kora: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6 óra</w:t>
      </w:r>
    </w:p>
    <w:p w:rsidR="00621CAC" w:rsidRPr="00CC27D3" w:rsidRDefault="000D7582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Kamarai adminisztrációs ismeretek: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8 óra</w:t>
      </w:r>
    </w:p>
    <w:p w:rsidR="000D7582" w:rsidRPr="00CC27D3" w:rsidRDefault="000D7582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Jogi ismeretek tananyagegység: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12 óra</w:t>
      </w:r>
    </w:p>
    <w:p w:rsidR="000D7582" w:rsidRPr="00CC27D3" w:rsidRDefault="000D7582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Marketing ismeretek tananyagegység: </w:t>
      </w:r>
      <w:r w:rsidR="00CC27D3">
        <w:rPr>
          <w:rFonts w:ascii="Corbel" w:hAnsi="Corbel"/>
          <w:sz w:val="24"/>
          <w:szCs w:val="24"/>
        </w:rPr>
        <w:tab/>
      </w:r>
      <w:r w:rsidRPr="00CC27D3">
        <w:rPr>
          <w:rFonts w:ascii="Corbel" w:hAnsi="Corbel"/>
          <w:sz w:val="24"/>
          <w:szCs w:val="24"/>
        </w:rPr>
        <w:t>6 óra</w:t>
      </w:r>
    </w:p>
    <w:p w:rsidR="000D7582" w:rsidRPr="00CC27D3" w:rsidRDefault="000D7582" w:rsidP="00CC27D3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CC27D3">
        <w:rPr>
          <w:rFonts w:ascii="Corbel" w:hAnsi="Corbel"/>
          <w:sz w:val="24"/>
          <w:szCs w:val="24"/>
        </w:rPr>
        <w:tab/>
      </w:r>
      <w:r w:rsidR="005F0D41" w:rsidRPr="00CC27D3">
        <w:rPr>
          <w:rFonts w:ascii="Corbel" w:hAnsi="Corbel"/>
          <w:sz w:val="24"/>
          <w:szCs w:val="24"/>
        </w:rPr>
        <w:t>12 óra</w:t>
      </w:r>
    </w:p>
    <w:p w:rsidR="007362B2" w:rsidRPr="00124C4E" w:rsidRDefault="007362B2" w:rsidP="007362B2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7362B2" w:rsidRPr="00CC27D3" w:rsidRDefault="007362B2" w:rsidP="007362B2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Pályázható tananyagegységek:</w:t>
      </w:r>
    </w:p>
    <w:p w:rsidR="007362B2" w:rsidRPr="00CC27D3" w:rsidRDefault="007362B2" w:rsidP="007362B2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7362B2" w:rsidRPr="00124C4E" w:rsidRDefault="007362B2" w:rsidP="007362B2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7362B2" w:rsidRPr="00CC27D3" w:rsidRDefault="007362B2" w:rsidP="00CC27D3">
      <w:pPr>
        <w:spacing w:line="276" w:lineRule="auto"/>
        <w:jc w:val="both"/>
        <w:rPr>
          <w:rFonts w:ascii="Corbel" w:hAnsi="Corbel"/>
          <w:b/>
          <w:sz w:val="24"/>
          <w:szCs w:val="24"/>
          <w:u w:val="single"/>
        </w:rPr>
      </w:pPr>
      <w:r w:rsidRPr="00CC27D3">
        <w:rPr>
          <w:rFonts w:ascii="Corbel" w:hAnsi="Corbel"/>
          <w:b/>
          <w:sz w:val="24"/>
          <w:szCs w:val="24"/>
          <w:u w:val="single"/>
        </w:rPr>
        <w:t>Tananyagegység megnevezése</w:t>
      </w:r>
    </w:p>
    <w:p w:rsidR="007362B2" w:rsidRPr="00CC27D3" w:rsidRDefault="007362B2" w:rsidP="00CC27D3">
      <w:pPr>
        <w:spacing w:line="276" w:lineRule="auto"/>
        <w:jc w:val="both"/>
        <w:rPr>
          <w:rFonts w:ascii="Corbel" w:hAnsi="Corbel"/>
          <w:b/>
          <w:sz w:val="24"/>
          <w:szCs w:val="24"/>
        </w:rPr>
      </w:pP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Speciális lábápoló szalon és a duális gyakorlati képzőhely kialakítása, működtetése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A speciális lábápolást megalapozó ismeretek: anatómia, élettan, kórélettan, ortopédia, bőrgyógyászat, belgyógyászat, neurológia alkalmazói szintű ismeretek tananyagegység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Speciális lábápoló mester anyag- és eszköz ismeret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Speciális lábápoló mester szakmai ismeret és gyakorlat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Speciális lábápoló mester informatikai ismeretek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Pedagógia alkalmazása a gyakorlati képzés folyamatában</w:t>
      </w:r>
    </w:p>
    <w:p w:rsidR="0017427F" w:rsidRPr="00CC27D3" w:rsidRDefault="0017427F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Szakmai gyakorlati képzés folyamata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Kommunikációs alapismeretek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Konfliktusok és kezelésük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Generációk kora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 xml:space="preserve">Kamarai adminisztrációs ismeretek 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Jogi ismeretek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Marketing ismeretek</w:t>
      </w:r>
    </w:p>
    <w:p w:rsidR="007362B2" w:rsidRPr="00CC27D3" w:rsidRDefault="007362B2" w:rsidP="00CC27D3">
      <w:pPr>
        <w:pStyle w:val="Listaszerbekezds"/>
        <w:numPr>
          <w:ilvl w:val="0"/>
          <w:numId w:val="2"/>
        </w:numPr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CC27D3">
        <w:rPr>
          <w:rFonts w:ascii="Corbel" w:hAnsi="Corbel"/>
          <w:sz w:val="24"/>
          <w:szCs w:val="24"/>
        </w:rPr>
        <w:t>Adó- TB- pénzügyi-számviteli ismeretek</w:t>
      </w:r>
    </w:p>
    <w:p w:rsidR="007362B2" w:rsidRDefault="007362B2" w:rsidP="007362B2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EE2CDE" w:rsidRDefault="00EE2CDE" w:rsidP="00EE2CDE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tananyagegységek részletes tartalmát a Speciális lábápoló Képzési program tartalmazza, mely a következő linken érhető el:</w:t>
      </w:r>
    </w:p>
    <w:p w:rsidR="00EE2CDE" w:rsidRDefault="001A34BC" w:rsidP="007362B2">
      <w:pPr>
        <w:spacing w:line="276" w:lineRule="auto"/>
        <w:rPr>
          <w:rFonts w:ascii="Times New Roman" w:hAnsi="Times New Roman"/>
          <w:sz w:val="24"/>
          <w:szCs w:val="24"/>
        </w:rPr>
      </w:pPr>
      <w:hyperlink r:id="rId8" w:history="1">
        <w:r w:rsidR="00EE2CDE" w:rsidRPr="00EE2CDE">
          <w:rPr>
            <w:rStyle w:val="Hiperhivatkozs"/>
            <w:rFonts w:ascii="Times New Roman" w:hAnsi="Times New Roman"/>
            <w:sz w:val="24"/>
            <w:szCs w:val="24"/>
          </w:rPr>
          <w:t>Speciális lábápoló képzési program</w:t>
        </w:r>
      </w:hyperlink>
    </w:p>
    <w:p w:rsidR="00EE2CDE" w:rsidRDefault="00EE2CDE" w:rsidP="007362B2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EE2CDE" w:rsidRPr="00124C4E" w:rsidRDefault="00EE2CDE" w:rsidP="007362B2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>
        <w:rPr>
          <w:rFonts w:ascii="Corbel" w:hAnsi="Corbel"/>
          <w:sz w:val="24"/>
          <w:szCs w:val="24"/>
        </w:rPr>
        <w:t>: magánszemély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CC27D3" w:rsidRPr="001D0008" w:rsidRDefault="00CC27D3" w:rsidP="00CC27D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CC27D3" w:rsidRPr="001D0008" w:rsidRDefault="00CC27D3" w:rsidP="00CC27D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CC27D3" w:rsidRPr="00534492" w:rsidRDefault="00CC27D3" w:rsidP="00CC27D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CC27D3" w:rsidRPr="001D0008" w:rsidRDefault="00CC27D3" w:rsidP="00CC27D3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CC27D3" w:rsidRPr="001D0008" w:rsidRDefault="00CC27D3" w:rsidP="00CC27D3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CC27D3" w:rsidRPr="001D0008" w:rsidRDefault="00CC27D3" w:rsidP="00CC27D3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CC27D3" w:rsidRDefault="00CC27D3" w:rsidP="00CC27D3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Pr="001D0008">
        <w:rPr>
          <w:rFonts w:ascii="Corbel" w:hAnsi="Corbel"/>
          <w:sz w:val="24"/>
          <w:szCs w:val="24"/>
        </w:rPr>
        <w:t xml:space="preserve"> arra vonatkozóan, hogy hozzájárul személyes adatai névjegyzékben való közzétételéhez, valamint kezeléséhez</w:t>
      </w:r>
    </w:p>
    <w:p w:rsidR="00CC27D3" w:rsidRPr="00020260" w:rsidRDefault="00CC27D3" w:rsidP="00CC27D3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CC27D3" w:rsidRPr="001D0008" w:rsidRDefault="00CC27D3" w:rsidP="00CC27D3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CC27D3" w:rsidRPr="001D0008" w:rsidRDefault="00CC27D3" w:rsidP="00CC27D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CC27D3" w:rsidRPr="001D0008" w:rsidRDefault="00CC27D3" w:rsidP="00CC27D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</w:p>
    <w:p w:rsidR="001A34BC" w:rsidRDefault="001A34BC" w:rsidP="001A34BC">
      <w:pPr>
        <w:spacing w:line="276" w:lineRule="auto"/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Pályázati kiírás közzététele: </w:t>
      </w:r>
      <w:r>
        <w:rPr>
          <w:rFonts w:ascii="Corbel" w:hAnsi="Corbel"/>
          <w:b/>
          <w:sz w:val="24"/>
          <w:szCs w:val="24"/>
        </w:rPr>
        <w:t>2025. május 19.</w:t>
      </w:r>
    </w:p>
    <w:p w:rsidR="001A34BC" w:rsidRDefault="001A34BC" w:rsidP="001A34B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1A34BC" w:rsidRDefault="001A34BC" w:rsidP="001A34B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Pályázat benyújtásának határideje: </w:t>
      </w:r>
      <w:r>
        <w:rPr>
          <w:rFonts w:ascii="Corbel" w:hAnsi="Corbel"/>
          <w:b/>
          <w:sz w:val="24"/>
          <w:szCs w:val="24"/>
        </w:rPr>
        <w:t>2025. május 31.</w:t>
      </w:r>
    </w:p>
    <w:p w:rsidR="001A34BC" w:rsidRDefault="001A34BC" w:rsidP="001A34B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Pályázatok elbírálásának határideje: 2025. június 06.</w:t>
      </w:r>
    </w:p>
    <w:p w:rsidR="001A34BC" w:rsidRDefault="001A34BC" w:rsidP="001A34BC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Pályázók értesítése: 2025. június 11.</w:t>
      </w:r>
    </w:p>
    <w:p w:rsidR="00CC27D3" w:rsidRPr="001D0008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bookmarkStart w:id="0" w:name="_GoBack"/>
      <w:bookmarkEnd w:id="0"/>
    </w:p>
    <w:p w:rsidR="00CC27D3" w:rsidRDefault="00CC27D3" w:rsidP="00CC27D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>
        <w:rPr>
          <w:rFonts w:ascii="Corbel" w:hAnsi="Corbel"/>
          <w:sz w:val="24"/>
          <w:szCs w:val="24"/>
        </w:rPr>
        <w:t xml:space="preserve">: </w:t>
      </w:r>
      <w:hyperlink r:id="rId9" w:history="1">
        <w:r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7362B2" w:rsidRPr="00741B37" w:rsidRDefault="007362B2" w:rsidP="007362B2">
      <w:pPr>
        <w:spacing w:line="276" w:lineRule="auto"/>
        <w:rPr>
          <w:rFonts w:cs="Arial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3264"/>
        <w:gridCol w:w="3107"/>
      </w:tblGrid>
      <w:tr w:rsidR="007362B2" w:rsidRPr="00EE2CDE" w:rsidTr="00647A70">
        <w:trPr>
          <w:trHeight w:val="435"/>
        </w:trPr>
        <w:tc>
          <w:tcPr>
            <w:tcW w:w="2689" w:type="dxa"/>
            <w:vMerge w:val="restart"/>
            <w:vAlign w:val="center"/>
          </w:tcPr>
          <w:p w:rsidR="007362B2" w:rsidRPr="00EE2CDE" w:rsidRDefault="007362B2" w:rsidP="00647A70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371" w:type="dxa"/>
            <w:gridSpan w:val="2"/>
            <w:vAlign w:val="center"/>
          </w:tcPr>
          <w:p w:rsidR="007362B2" w:rsidRPr="00EE2CDE" w:rsidRDefault="007362B2" w:rsidP="00647A70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7362B2" w:rsidRPr="00EE2CDE" w:rsidTr="00647A70">
        <w:trPr>
          <w:trHeight w:val="413"/>
        </w:trPr>
        <w:tc>
          <w:tcPr>
            <w:tcW w:w="2689" w:type="dxa"/>
            <w:vMerge/>
            <w:vAlign w:val="center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264" w:type="dxa"/>
            <w:vAlign w:val="center"/>
          </w:tcPr>
          <w:p w:rsidR="007362B2" w:rsidRPr="00EE2CDE" w:rsidRDefault="007362B2" w:rsidP="00647A70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107" w:type="dxa"/>
            <w:vAlign w:val="center"/>
          </w:tcPr>
          <w:p w:rsidR="007362B2" w:rsidRPr="00EE2CDE" w:rsidRDefault="007362B2" w:rsidP="00647A70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szalon és a duális gyakorlati képzőhely kialakítása, működtetése</w:t>
            </w:r>
          </w:p>
        </w:tc>
        <w:tc>
          <w:tcPr>
            <w:tcW w:w="3264" w:type="dxa"/>
          </w:tcPr>
          <w:p w:rsidR="00647A70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vég</w:t>
            </w:r>
            <w:r w:rsidR="00647A70" w:rsidRPr="00EE2CDE">
              <w:rPr>
                <w:rFonts w:ascii="Corbel" w:hAnsi="Corbel"/>
                <w:sz w:val="24"/>
                <w:szCs w:val="24"/>
              </w:rPr>
              <w:t xml:space="preserve">zettséggel, naprakész tudással </w:t>
            </w:r>
          </w:p>
          <w:p w:rsidR="00647A70" w:rsidRPr="00EE2CDE" w:rsidRDefault="00647A70" w:rsidP="00647A70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vagy</w:t>
            </w:r>
          </w:p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Közgazdász tanár kereskedelmi,- vállalkozási,- marketing szakon 5 éves lábápoló szakma tanítási gyakorlattal</w:t>
            </w:r>
          </w:p>
        </w:tc>
        <w:tc>
          <w:tcPr>
            <w:tcW w:w="3107" w:type="dxa"/>
          </w:tcPr>
          <w:p w:rsidR="00647A70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</w:t>
            </w:r>
            <w:r w:rsidR="00647A70" w:rsidRPr="00EE2CDE">
              <w:rPr>
                <w:rFonts w:ascii="Corbel" w:hAnsi="Corbel"/>
                <w:sz w:val="24"/>
                <w:szCs w:val="24"/>
              </w:rPr>
              <w:t>gzettséggel, naprakész tudással</w:t>
            </w:r>
          </w:p>
          <w:p w:rsidR="00647A70" w:rsidRPr="00EE2CDE" w:rsidRDefault="00647A70" w:rsidP="00647A70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vagy</w:t>
            </w:r>
          </w:p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Közgazdász tanár kereskedelmi,- vállalkozási,- marketing szakon 5 éves lábápoló szakma tanítási gyakorlattal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speciális lábápolást megalapozó ismeretek: anatómia, élettan, kórélettan, ortopédia, bőrgyógyászat, belgyógyászat, neurológia alkalmazói szintű ismeretek tananyagegység</w:t>
            </w:r>
          </w:p>
        </w:tc>
        <w:tc>
          <w:tcPr>
            <w:tcW w:w="3264" w:type="dxa"/>
          </w:tcPr>
          <w:p w:rsidR="00710E6D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 xml:space="preserve">bőrgyógyász, ortopéd, sebész,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diabetológus</w:t>
            </w:r>
            <w:proofErr w:type="spellEnd"/>
            <w:r w:rsidR="00647A70" w:rsidRPr="00EE2CDE">
              <w:rPr>
                <w:rFonts w:ascii="Corbel" w:hAnsi="Corbel"/>
                <w:sz w:val="24"/>
                <w:szCs w:val="24"/>
              </w:rPr>
              <w:t xml:space="preserve"> </w:t>
            </w:r>
            <w:r w:rsidRPr="00EE2CDE">
              <w:rPr>
                <w:rFonts w:ascii="Corbel" w:hAnsi="Corbel"/>
                <w:sz w:val="24"/>
                <w:szCs w:val="24"/>
              </w:rPr>
              <w:t>vagy belgyógyász szakorvos;</w:t>
            </w:r>
          </w:p>
          <w:p w:rsidR="00710E6D" w:rsidRPr="00EE2CDE" w:rsidRDefault="00710E6D" w:rsidP="00647A70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vagy</w:t>
            </w:r>
          </w:p>
          <w:p w:rsidR="00710E6D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egészségügyi szakképzettség és 5 éves lábápoló szakma tanítási gyakorlattal, naprakész tudással (igazolás 2 évenkénti legalább egy, a speciális lábápolást megalapozó orvosi ismeretek témában tartott továbbképzésről, vagy előadásról, vagy konzultációról);</w:t>
            </w:r>
          </w:p>
          <w:p w:rsidR="00710E6D" w:rsidRPr="00EE2CDE" w:rsidRDefault="00710E6D" w:rsidP="00647A70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vagy</w:t>
            </w:r>
          </w:p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Biológia szakos tanár lábápoló, speciális lábápoló végzettséggel, és 5 éves lábápoló szakma tanítási gyakorlattal, naprakész tudással (igazolás 2 évenkénti legalább egy, a speciális lábápolást megalapozó orvosi ismeretek témában tartott továbbképzésről, vagy előadásról, vagy konzultációról)</w:t>
            </w:r>
          </w:p>
        </w:tc>
        <w:tc>
          <w:tcPr>
            <w:tcW w:w="3107" w:type="dxa"/>
          </w:tcPr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végzettséggel, 10 éves lábápoló szakma tanítási gyakorlattal és naprakész tudással (igazolás 2 évenkénti legalább egy, a speciális lábápolást megalapozó orvosi ismeretek témában tartott továbbképzésről, vagy előadásról, vagy konzultációról)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anyag- és eszköz ismeret</w:t>
            </w:r>
          </w:p>
        </w:tc>
        <w:tc>
          <w:tcPr>
            <w:tcW w:w="3264" w:type="dxa"/>
          </w:tcPr>
          <w:p w:rsidR="00647A70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 xml:space="preserve">Speciális lábápoló mester anyagismeret: </w:t>
            </w:r>
          </w:p>
          <w:p w:rsidR="00647A70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Kémia szakos tanár 5 éves lábápoló szakma tanítási gyakorlattal és naprakész tudással (igazolás 2 évenkénti legalább egy, a speciális lábápoló mester anyagismereti témában tartott továbbképzésről, vagy elő</w:t>
            </w:r>
            <w:r w:rsidR="00647A70" w:rsidRPr="00EE2CDE">
              <w:rPr>
                <w:rFonts w:ascii="Corbel" w:hAnsi="Corbel"/>
                <w:sz w:val="24"/>
                <w:szCs w:val="24"/>
              </w:rPr>
              <w:t>adásról, vagy konzultációról);</w:t>
            </w:r>
          </w:p>
          <w:p w:rsidR="00647A70" w:rsidRPr="00EE2CDE" w:rsidRDefault="00647A70" w:rsidP="00647A70">
            <w:pPr>
              <w:spacing w:line="276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vagy</w:t>
            </w:r>
          </w:p>
          <w:p w:rsidR="00647A70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egészségügyi szakképzettség és 10 éves lábápoló szakma tanítási gyakorlattal, naprakész tudással (igazolás évenkénti legalább egy, a speciális lábápoló mester anyagismereti témában tartott továbbképzésről, vagy e</w:t>
            </w:r>
            <w:r w:rsidR="00647A70" w:rsidRPr="00EE2CDE">
              <w:rPr>
                <w:rFonts w:ascii="Corbel" w:hAnsi="Corbel"/>
                <w:sz w:val="24"/>
                <w:szCs w:val="24"/>
              </w:rPr>
              <w:t>lőadásról, vagy konzultációról)</w:t>
            </w:r>
          </w:p>
          <w:p w:rsidR="00647A70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b/>
                <w:sz w:val="24"/>
                <w:szCs w:val="24"/>
              </w:rPr>
            </w:pPr>
            <w:r w:rsidRPr="00EE2CDE">
              <w:rPr>
                <w:rFonts w:ascii="Corbel" w:hAnsi="Corbel"/>
                <w:b/>
                <w:sz w:val="24"/>
                <w:szCs w:val="24"/>
              </w:rPr>
              <w:t>Speciális</w:t>
            </w:r>
            <w:r w:rsidR="00647A70" w:rsidRPr="00EE2CDE">
              <w:rPr>
                <w:rFonts w:ascii="Corbel" w:hAnsi="Corbel"/>
                <w:b/>
                <w:sz w:val="24"/>
                <w:szCs w:val="24"/>
              </w:rPr>
              <w:t xml:space="preserve"> lábápoló mester eszközismeret:</w:t>
            </w:r>
          </w:p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végzettséggel és 10 éves lábápoló szakma tanítási gyakorlattal és naprakész tudással (igazolás évenkénti legalább egy, a speciális lábápoló mester eszközismereti témában tartott továbbképzésről, vagy előadásról, vagy konzultációról)</w:t>
            </w:r>
          </w:p>
        </w:tc>
        <w:tc>
          <w:tcPr>
            <w:tcW w:w="3107" w:type="dxa"/>
          </w:tcPr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végzettséggel és 10 éves lábápoló szakma tanítási gyakorlattal és naprakész tudással (igazolás évenkénti legalább egy, a speciális lábápoló mester anyag</w:t>
            </w:r>
            <w:r w:rsidR="00E65E0A" w:rsidRPr="00EE2CDE">
              <w:rPr>
                <w:rFonts w:ascii="Corbel" w:hAnsi="Corbel"/>
                <w:sz w:val="24"/>
                <w:szCs w:val="24"/>
              </w:rPr>
              <w:t>-</w:t>
            </w:r>
            <w:r w:rsidR="00647A70" w:rsidRPr="00EE2CDE">
              <w:rPr>
                <w:rFonts w:ascii="Corbel" w:hAnsi="Corbel"/>
                <w:sz w:val="24"/>
                <w:szCs w:val="24"/>
              </w:rPr>
              <w:t xml:space="preserve"> </w:t>
            </w:r>
            <w:r w:rsidRPr="00EE2CDE">
              <w:rPr>
                <w:rFonts w:ascii="Corbel" w:hAnsi="Corbel"/>
                <w:sz w:val="24"/>
                <w:szCs w:val="24"/>
              </w:rPr>
              <w:t>és eszközismereti témában tartott továbbképzésről, vagy előadásról, vagy konzultációról)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szakmai ismeret és gyakorlat</w:t>
            </w:r>
          </w:p>
        </w:tc>
        <w:tc>
          <w:tcPr>
            <w:tcW w:w="3264" w:type="dxa"/>
          </w:tcPr>
          <w:p w:rsidR="006049F9" w:rsidRDefault="006049F9" w:rsidP="006049F9">
            <w:pPr>
              <w:jc w:val="both"/>
              <w:rPr>
                <w:rFonts w:ascii="Calibri" w:hAnsi="Calibri"/>
              </w:rPr>
            </w:pPr>
            <w:r w:rsidRPr="006049F9">
              <w:rPr>
                <w:rFonts w:ascii="Corbel" w:hAnsi="Corbel"/>
                <w:sz w:val="24"/>
                <w:szCs w:val="24"/>
              </w:rPr>
              <w:t>Speciális lábápoló mester elsősorban felsőfokú műszaki szakoktató végzettséggel, és 10 éves lábápoló, speciális lábápoló szakma tanítási gyakorlattal vagy Speciális lábápoló</w:t>
            </w:r>
            <w:r>
              <w:rPr>
                <w:b/>
                <w:bCs/>
              </w:rPr>
              <w:t xml:space="preserve"> </w:t>
            </w:r>
            <w:r w:rsidRPr="006049F9">
              <w:rPr>
                <w:rFonts w:ascii="Corbel" w:hAnsi="Corbel"/>
                <w:sz w:val="24"/>
                <w:szCs w:val="24"/>
              </w:rPr>
              <w:t>mester felsőfokú egészségügyi végzettséggel, és 10 éves lábápoló, speciális lábápoló szakma tanítási gyakorlattal</w:t>
            </w:r>
          </w:p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07" w:type="dxa"/>
          </w:tcPr>
          <w:p w:rsidR="007362B2" w:rsidRPr="00EE2CDE" w:rsidRDefault="00710E6D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felsőfokú műszaki szakoktató végzettséggel és 10 éves lábápoló szakma tanítási gyakorlattal és naprakész tudással (igazolás évenkénti egy, a speciális lábápoló mester szakmai ismerete és gyakorlata témában tartott továbbképzésről, vagy előadásról, vagy konzultációról)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Speciális lábápoló mester informatikai ismeretek</w:t>
            </w:r>
          </w:p>
        </w:tc>
        <w:tc>
          <w:tcPr>
            <w:tcW w:w="3264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Informatika tanár</w:t>
            </w:r>
          </w:p>
        </w:tc>
        <w:tc>
          <w:tcPr>
            <w:tcW w:w="3107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Informatika tanár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Szakmai gyakorlati képzés folyamata, gyakorlatvezetői tevékenység szervezése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</w:t>
            </w:r>
          </w:p>
        </w:tc>
      </w:tr>
      <w:tr w:rsidR="00647A70" w:rsidRPr="00EE2CDE" w:rsidTr="00647A70">
        <w:tc>
          <w:tcPr>
            <w:tcW w:w="2689" w:type="dxa"/>
          </w:tcPr>
          <w:p w:rsidR="00647A70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264" w:type="dxa"/>
          </w:tcPr>
          <w:p w:rsidR="00647A70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647A70" w:rsidRPr="00EE2CDE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 </w:t>
            </w:r>
          </w:p>
        </w:tc>
      </w:tr>
      <w:tr w:rsidR="00647A70" w:rsidRPr="00EE2CDE" w:rsidTr="00647A70">
        <w:tc>
          <w:tcPr>
            <w:tcW w:w="2689" w:type="dxa"/>
          </w:tcPr>
          <w:p w:rsidR="00647A70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264" w:type="dxa"/>
          </w:tcPr>
          <w:p w:rsidR="00647A70" w:rsidRPr="00EE2CDE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647A70" w:rsidRPr="00EE2CDE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 </w:t>
            </w:r>
          </w:p>
        </w:tc>
      </w:tr>
      <w:tr w:rsidR="00647A70" w:rsidRPr="00EE2CDE" w:rsidTr="00647A70">
        <w:tc>
          <w:tcPr>
            <w:tcW w:w="2689" w:type="dxa"/>
          </w:tcPr>
          <w:p w:rsidR="00647A70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264" w:type="dxa"/>
          </w:tcPr>
          <w:p w:rsidR="00647A70" w:rsidRPr="00EE2CDE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A bölcsészettudomány, a pedagógusképzés, a tanárképzés vagy a társadalomtudományok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oklevél.</w:t>
            </w:r>
          </w:p>
        </w:tc>
        <w:tc>
          <w:tcPr>
            <w:tcW w:w="3107" w:type="dxa"/>
          </w:tcPr>
          <w:p w:rsidR="00647A70" w:rsidRPr="00EE2CDE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Ba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Ma,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 és jogelődjei) oklevél és minimum 3 éves tréneri gyakorlat 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Felsőfokú végzettség, és legalább 3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107" w:type="dxa"/>
            <w:vAlign w:val="center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7362B2" w:rsidRPr="00EE2CDE" w:rsidTr="00647A70">
        <w:tc>
          <w:tcPr>
            <w:tcW w:w="2689" w:type="dxa"/>
          </w:tcPr>
          <w:p w:rsidR="007362B2" w:rsidRPr="00EE2CDE" w:rsidRDefault="007362B2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264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>, vagy jogelődjei) oklevél, vagy Okleveles jogász szakképzettség</w:t>
            </w:r>
          </w:p>
        </w:tc>
        <w:tc>
          <w:tcPr>
            <w:tcW w:w="3107" w:type="dxa"/>
          </w:tcPr>
          <w:p w:rsidR="007362B2" w:rsidRPr="00EE2CDE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EE2CDE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EE2CDE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EE2CDE">
              <w:rPr>
                <w:rFonts w:ascii="Corbel" w:hAnsi="Corbel"/>
                <w:sz w:val="24"/>
                <w:szCs w:val="24"/>
              </w:rPr>
              <w:t>, vagy jogelődjei) oklevél, vagy Okleveles jogász szakképzettség</w:t>
            </w:r>
          </w:p>
        </w:tc>
      </w:tr>
      <w:tr w:rsidR="00647A70" w:rsidRPr="00647A70" w:rsidTr="00647A70">
        <w:tc>
          <w:tcPr>
            <w:tcW w:w="2689" w:type="dxa"/>
          </w:tcPr>
          <w:p w:rsidR="00647A70" w:rsidRPr="00647A70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264" w:type="dxa"/>
          </w:tcPr>
          <w:p w:rsidR="00647A70" w:rsidRPr="00647A70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>, vagy jogelődjei) oklevél</w:t>
            </w:r>
          </w:p>
        </w:tc>
        <w:tc>
          <w:tcPr>
            <w:tcW w:w="3107" w:type="dxa"/>
          </w:tcPr>
          <w:p w:rsidR="00647A70" w:rsidRPr="00647A70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>, vagy jogelődjei) oklevél</w:t>
            </w:r>
          </w:p>
        </w:tc>
      </w:tr>
      <w:tr w:rsidR="00647A70" w:rsidRPr="00647A70" w:rsidTr="00647A70">
        <w:tc>
          <w:tcPr>
            <w:tcW w:w="2689" w:type="dxa"/>
          </w:tcPr>
          <w:p w:rsidR="00647A70" w:rsidRPr="00647A70" w:rsidRDefault="00647A70" w:rsidP="00647A70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264" w:type="dxa"/>
          </w:tcPr>
          <w:p w:rsidR="00647A70" w:rsidRPr="00647A70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>, vagy jogelődjei) oklevél, vagy mérlegképes könyvelő</w:t>
            </w:r>
          </w:p>
        </w:tc>
        <w:tc>
          <w:tcPr>
            <w:tcW w:w="3107" w:type="dxa"/>
          </w:tcPr>
          <w:p w:rsidR="00647A70" w:rsidRPr="00647A70" w:rsidRDefault="00647A70" w:rsidP="00647A70">
            <w:pPr>
              <w:jc w:val="both"/>
              <w:rPr>
                <w:rFonts w:ascii="Corbel" w:hAnsi="Corbel"/>
                <w:sz w:val="24"/>
                <w:szCs w:val="24"/>
              </w:rPr>
            </w:pPr>
            <w:r w:rsidRPr="00647A70">
              <w:rPr>
                <w:rFonts w:ascii="Corbel" w:hAnsi="Corbel"/>
                <w:sz w:val="24"/>
                <w:szCs w:val="24"/>
              </w:rPr>
              <w:t>Gazdaságtudományok területén szerzett felsőfokú (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Bsc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 xml:space="preserve">, vagy </w:t>
            </w:r>
            <w:proofErr w:type="spellStart"/>
            <w:r w:rsidRPr="00647A70">
              <w:rPr>
                <w:rFonts w:ascii="Corbel" w:hAnsi="Corbel"/>
                <w:sz w:val="24"/>
                <w:szCs w:val="24"/>
              </w:rPr>
              <w:t>Msc</w:t>
            </w:r>
            <w:proofErr w:type="spellEnd"/>
            <w:r w:rsidRPr="00647A70">
              <w:rPr>
                <w:rFonts w:ascii="Corbel" w:hAnsi="Corbel"/>
                <w:sz w:val="24"/>
                <w:szCs w:val="24"/>
              </w:rPr>
              <w:t>, vagy jogelődjei) oklevél, vagy mérlegképes könyvelő</w:t>
            </w:r>
          </w:p>
        </w:tc>
      </w:tr>
    </w:tbl>
    <w:p w:rsidR="004820C5" w:rsidRPr="00CC27D3" w:rsidRDefault="004820C5" w:rsidP="00CC27D3">
      <w:pPr>
        <w:rPr>
          <w:rFonts w:ascii="Corbel" w:hAnsi="Corbel" w:cs="Arial"/>
          <w:sz w:val="24"/>
          <w:szCs w:val="24"/>
        </w:rPr>
      </w:pPr>
    </w:p>
    <w:sectPr w:rsidR="004820C5" w:rsidRPr="00CC27D3" w:rsidSect="004820C5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19" name="Kép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DC62AB">
      <w:rPr>
        <w:rFonts w:ascii="Gotham Book" w:hAnsi="Gotham Book" w:cs="Gotham Book"/>
        <w:color w:val="4C4C4C"/>
        <w:sz w:val="16"/>
        <w:szCs w:val="16"/>
        <w:lang w:val="en-US"/>
      </w:rPr>
      <w:t>szakkepzes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1A34BC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posOffset>655320</wp:posOffset>
          </wp:positionH>
          <wp:positionV relativeFrom="page">
            <wp:posOffset>495300</wp:posOffset>
          </wp:positionV>
          <wp:extent cx="2354580" cy="956945"/>
          <wp:effectExtent l="0" t="0" r="7620" b="0"/>
          <wp:wrapTight wrapText="bothSides">
            <wp:wrapPolygon edited="0">
              <wp:start x="0" y="0"/>
              <wp:lineTo x="0" y="21070"/>
              <wp:lineTo x="21495" y="21070"/>
              <wp:lineTo x="21495" y="0"/>
              <wp:lineTo x="0" y="0"/>
            </wp:wrapPolygon>
          </wp:wrapTight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67" t="40646" r="59315"/>
                  <a:stretch/>
                </pic:blipFill>
                <pic:spPr bwMode="auto">
                  <a:xfrm>
                    <a:off x="0" y="0"/>
                    <a:ext cx="2354580" cy="956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99706B" w:rsidP="0099706B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NFA-KA-KIM-6/2024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1A34BC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E551C"/>
    <w:multiLevelType w:val="hybridMultilevel"/>
    <w:tmpl w:val="D2743A72"/>
    <w:lvl w:ilvl="0" w:tplc="4038F5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42199"/>
    <w:rsid w:val="00065322"/>
    <w:rsid w:val="0009533D"/>
    <w:rsid w:val="000A1183"/>
    <w:rsid w:val="000A726B"/>
    <w:rsid w:val="000A7D00"/>
    <w:rsid w:val="000D7582"/>
    <w:rsid w:val="000E2A67"/>
    <w:rsid w:val="000E3B66"/>
    <w:rsid w:val="00117424"/>
    <w:rsid w:val="00124C4E"/>
    <w:rsid w:val="00125206"/>
    <w:rsid w:val="001358F8"/>
    <w:rsid w:val="00160717"/>
    <w:rsid w:val="0017427F"/>
    <w:rsid w:val="001A34BC"/>
    <w:rsid w:val="001A6317"/>
    <w:rsid w:val="001C03E1"/>
    <w:rsid w:val="001C4287"/>
    <w:rsid w:val="001D4747"/>
    <w:rsid w:val="001D487B"/>
    <w:rsid w:val="002209BE"/>
    <w:rsid w:val="00246765"/>
    <w:rsid w:val="00297477"/>
    <w:rsid w:val="002A4B5A"/>
    <w:rsid w:val="002B51E3"/>
    <w:rsid w:val="002D7908"/>
    <w:rsid w:val="002F331D"/>
    <w:rsid w:val="002F368A"/>
    <w:rsid w:val="00336D08"/>
    <w:rsid w:val="00354454"/>
    <w:rsid w:val="003578D3"/>
    <w:rsid w:val="00365E55"/>
    <w:rsid w:val="003C47B6"/>
    <w:rsid w:val="00411905"/>
    <w:rsid w:val="00441F52"/>
    <w:rsid w:val="004439A0"/>
    <w:rsid w:val="00451C45"/>
    <w:rsid w:val="004604B8"/>
    <w:rsid w:val="004636E4"/>
    <w:rsid w:val="004820C5"/>
    <w:rsid w:val="0049378C"/>
    <w:rsid w:val="00494A13"/>
    <w:rsid w:val="004C706A"/>
    <w:rsid w:val="004D23E0"/>
    <w:rsid w:val="004D695F"/>
    <w:rsid w:val="004F091A"/>
    <w:rsid w:val="004F0C0C"/>
    <w:rsid w:val="004F5096"/>
    <w:rsid w:val="0051743C"/>
    <w:rsid w:val="00520088"/>
    <w:rsid w:val="0053714B"/>
    <w:rsid w:val="005425F9"/>
    <w:rsid w:val="00543915"/>
    <w:rsid w:val="00545C10"/>
    <w:rsid w:val="0055564E"/>
    <w:rsid w:val="00571705"/>
    <w:rsid w:val="00574669"/>
    <w:rsid w:val="005914CF"/>
    <w:rsid w:val="005945A6"/>
    <w:rsid w:val="005C3B4A"/>
    <w:rsid w:val="005F0D41"/>
    <w:rsid w:val="00600E29"/>
    <w:rsid w:val="00603710"/>
    <w:rsid w:val="006049F9"/>
    <w:rsid w:val="00621CAC"/>
    <w:rsid w:val="00635854"/>
    <w:rsid w:val="00647A70"/>
    <w:rsid w:val="0066441A"/>
    <w:rsid w:val="006A0216"/>
    <w:rsid w:val="006B7351"/>
    <w:rsid w:val="006E7DF9"/>
    <w:rsid w:val="00707E5E"/>
    <w:rsid w:val="00710E6D"/>
    <w:rsid w:val="007362B2"/>
    <w:rsid w:val="00741B37"/>
    <w:rsid w:val="0075382C"/>
    <w:rsid w:val="00763134"/>
    <w:rsid w:val="00774689"/>
    <w:rsid w:val="007C4ABD"/>
    <w:rsid w:val="007F33A8"/>
    <w:rsid w:val="00832B20"/>
    <w:rsid w:val="00837CF9"/>
    <w:rsid w:val="008653E2"/>
    <w:rsid w:val="00873289"/>
    <w:rsid w:val="008832FB"/>
    <w:rsid w:val="008A1EB7"/>
    <w:rsid w:val="008C676F"/>
    <w:rsid w:val="00914D42"/>
    <w:rsid w:val="00921754"/>
    <w:rsid w:val="00930017"/>
    <w:rsid w:val="00961E43"/>
    <w:rsid w:val="00963267"/>
    <w:rsid w:val="0099706B"/>
    <w:rsid w:val="009B08F8"/>
    <w:rsid w:val="009D2A37"/>
    <w:rsid w:val="00A162D1"/>
    <w:rsid w:val="00A249EC"/>
    <w:rsid w:val="00A337F6"/>
    <w:rsid w:val="00A555C6"/>
    <w:rsid w:val="00A574F4"/>
    <w:rsid w:val="00A73D0E"/>
    <w:rsid w:val="00A9092C"/>
    <w:rsid w:val="00A933D1"/>
    <w:rsid w:val="00AA3884"/>
    <w:rsid w:val="00AA5346"/>
    <w:rsid w:val="00AB024D"/>
    <w:rsid w:val="00AB3E3D"/>
    <w:rsid w:val="00AE0CDE"/>
    <w:rsid w:val="00AF7D56"/>
    <w:rsid w:val="00B55538"/>
    <w:rsid w:val="00B645CA"/>
    <w:rsid w:val="00B67EDE"/>
    <w:rsid w:val="00BD3AFA"/>
    <w:rsid w:val="00BD6246"/>
    <w:rsid w:val="00BE4A97"/>
    <w:rsid w:val="00BE4D47"/>
    <w:rsid w:val="00BF167C"/>
    <w:rsid w:val="00C25D99"/>
    <w:rsid w:val="00C27E6F"/>
    <w:rsid w:val="00C30417"/>
    <w:rsid w:val="00C67879"/>
    <w:rsid w:val="00C67E90"/>
    <w:rsid w:val="00CC27D3"/>
    <w:rsid w:val="00CD1FEA"/>
    <w:rsid w:val="00CE507A"/>
    <w:rsid w:val="00CE55F2"/>
    <w:rsid w:val="00CF67B4"/>
    <w:rsid w:val="00D14DC6"/>
    <w:rsid w:val="00D32670"/>
    <w:rsid w:val="00D56727"/>
    <w:rsid w:val="00D6581A"/>
    <w:rsid w:val="00D9007F"/>
    <w:rsid w:val="00D95F12"/>
    <w:rsid w:val="00DC62AB"/>
    <w:rsid w:val="00DD5FAA"/>
    <w:rsid w:val="00E05230"/>
    <w:rsid w:val="00E06F17"/>
    <w:rsid w:val="00E14CFB"/>
    <w:rsid w:val="00E16D98"/>
    <w:rsid w:val="00E65E0A"/>
    <w:rsid w:val="00EC6C13"/>
    <w:rsid w:val="00EE2CDE"/>
    <w:rsid w:val="00EF726F"/>
    <w:rsid w:val="00F20D42"/>
    <w:rsid w:val="00F3516C"/>
    <w:rsid w:val="00F36D4C"/>
    <w:rsid w:val="00F46F24"/>
    <w:rsid w:val="00F50EAF"/>
    <w:rsid w:val="00F56EFE"/>
    <w:rsid w:val="00F66479"/>
    <w:rsid w:val="00F8519D"/>
    <w:rsid w:val="00F96A99"/>
    <w:rsid w:val="00FA5E2D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F28F3A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FA82-3C68-44E0-BB90-04C999331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1401</Words>
  <Characters>9671</Characters>
  <Application>Microsoft Office Word</Application>
  <DocSecurity>0</DocSecurity>
  <Lines>80</Lines>
  <Paragraphs>22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9</cp:revision>
  <cp:lastPrinted>2021-04-27T11:00:00Z</cp:lastPrinted>
  <dcterms:created xsi:type="dcterms:W3CDTF">2024-06-05T14:14:00Z</dcterms:created>
  <dcterms:modified xsi:type="dcterms:W3CDTF">2025-05-13T13:42:00Z</dcterms:modified>
</cp:coreProperties>
</file>