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90" w:rsidRDefault="00D85390" w:rsidP="00D85390">
      <w:pPr>
        <w:jc w:val="center"/>
        <w:rPr>
          <w:b/>
          <w:sz w:val="32"/>
          <w:szCs w:val="32"/>
          <w:u w:val="single"/>
        </w:rPr>
      </w:pPr>
    </w:p>
    <w:p w:rsidR="00D85390" w:rsidRDefault="00D85390" w:rsidP="00D85390">
      <w:pPr>
        <w:jc w:val="center"/>
        <w:rPr>
          <w:b/>
          <w:sz w:val="32"/>
          <w:szCs w:val="32"/>
          <w:u w:val="single"/>
        </w:rPr>
      </w:pPr>
      <w:r w:rsidRPr="005D631F">
        <w:rPr>
          <w:b/>
          <w:sz w:val="32"/>
          <w:szCs w:val="32"/>
          <w:u w:val="single"/>
        </w:rPr>
        <w:t>Pályázati felhívás</w:t>
      </w:r>
    </w:p>
    <w:p w:rsidR="00D85390" w:rsidRPr="00D85390" w:rsidRDefault="00D85390" w:rsidP="00D85390">
      <w:pPr>
        <w:pStyle w:val="Szvegtrzs"/>
        <w:spacing w:before="120"/>
        <w:jc w:val="center"/>
        <w:rPr>
          <w:b/>
          <w:sz w:val="24"/>
          <w:szCs w:val="24"/>
        </w:rPr>
      </w:pPr>
      <w:r w:rsidRPr="00D85390">
        <w:rPr>
          <w:b/>
          <w:sz w:val="24"/>
          <w:szCs w:val="24"/>
        </w:rPr>
        <w:t>A Budapesti Kereskedelmi és Iparkamara pályázatot hirdet</w:t>
      </w:r>
    </w:p>
    <w:p w:rsidR="00D85390" w:rsidRPr="00D85390" w:rsidRDefault="00D85390" w:rsidP="00D85390">
      <w:pPr>
        <w:pStyle w:val="Szvegtrzs"/>
        <w:spacing w:after="360"/>
        <w:jc w:val="center"/>
        <w:rPr>
          <w:sz w:val="24"/>
          <w:szCs w:val="24"/>
        </w:rPr>
      </w:pPr>
      <w:r w:rsidRPr="00D85390">
        <w:rPr>
          <w:b/>
          <w:sz w:val="24"/>
          <w:szCs w:val="24"/>
        </w:rPr>
        <w:t>Szakmai vizsgabizottsági tagi névjegyzékébe történő felvételre</w:t>
      </w:r>
    </w:p>
    <w:p w:rsidR="00D85390" w:rsidRDefault="00D85390" w:rsidP="00D85390">
      <w:pPr>
        <w:spacing w:before="120" w:after="6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1. A pályázati kiírás célja:</w:t>
      </w:r>
    </w:p>
    <w:p w:rsidR="00D85390" w:rsidRDefault="00D85390" w:rsidP="00D85390">
      <w:pPr>
        <w:pStyle w:val="Szvegtrzsbehzssal"/>
        <w:spacing w:after="60"/>
      </w:pPr>
      <w:r>
        <w:t xml:space="preserve">A szakképzésről szóló, többszörösen módosított </w:t>
      </w:r>
      <w:r w:rsidRPr="00461F38">
        <w:rPr>
          <w:b/>
        </w:rPr>
        <w:t>2011. évi CLXXXVII</w:t>
      </w:r>
      <w:r>
        <w:t>. törvény (14</w:t>
      </w:r>
      <w:proofErr w:type="gramStart"/>
      <w:r>
        <w:t>.;</w:t>
      </w:r>
      <w:proofErr w:type="gramEnd"/>
      <w:r>
        <w:t xml:space="preserve"> 15. §) alapján a gazdasági kamara látja el:</w:t>
      </w:r>
    </w:p>
    <w:p w:rsidR="00D85390" w:rsidRDefault="00D85390" w:rsidP="00D85390">
      <w:pPr>
        <w:pStyle w:val="Szvegtrzsbehzssal"/>
        <w:numPr>
          <w:ilvl w:val="0"/>
          <w:numId w:val="6"/>
        </w:numPr>
        <w:spacing w:after="60"/>
      </w:pPr>
      <w:r>
        <w:t xml:space="preserve">Az Országos Képzési Jegyzékben szereplő szakképesítést nyújtó állami szakmai vizsgák vizsgabizottságaiba történő kamarai tag(ok) </w:t>
      </w:r>
      <w:proofErr w:type="gramStart"/>
      <w:r>
        <w:t>delegálását</w:t>
      </w:r>
      <w:proofErr w:type="gramEnd"/>
      <w:r>
        <w:t>.</w:t>
      </w:r>
    </w:p>
    <w:p w:rsidR="00D85390" w:rsidRPr="00A432B4" w:rsidRDefault="00D85390" w:rsidP="00D85390">
      <w:pPr>
        <w:pStyle w:val="Szvegtrzsbehzssal"/>
        <w:numPr>
          <w:ilvl w:val="0"/>
          <w:numId w:val="6"/>
        </w:numPr>
        <w:spacing w:after="60"/>
      </w:pPr>
      <w:r w:rsidRPr="00A432B4">
        <w:t>Egy pályázó több szakmacsoportban, de maximum 1</w:t>
      </w:r>
      <w:r>
        <w:t>5</w:t>
      </w:r>
      <w:r w:rsidRPr="00A432B4">
        <w:t xml:space="preserve"> szakképesítésben</w:t>
      </w:r>
      <w:r>
        <w:t xml:space="preserve"> </w:t>
      </w:r>
      <w:r w:rsidRPr="00A432B4">
        <w:t>nyújthatja be pályázatát.</w:t>
      </w:r>
    </w:p>
    <w:p w:rsidR="00D85390" w:rsidRDefault="00D85390" w:rsidP="00D85390">
      <w:pPr>
        <w:tabs>
          <w:tab w:val="left" w:pos="567"/>
        </w:tabs>
        <w:spacing w:after="60"/>
        <w:jc w:val="both"/>
        <w:rPr>
          <w:b/>
          <w:sz w:val="24"/>
        </w:rPr>
      </w:pPr>
    </w:p>
    <w:p w:rsidR="00D85390" w:rsidRDefault="00D85390" w:rsidP="00D85390">
      <w:pPr>
        <w:pStyle w:val="Szvegtrzs2"/>
        <w:spacing w:after="60"/>
      </w:pPr>
      <w:r>
        <w:t xml:space="preserve">A törvényi előírások végrehajtása céljából a Budapesti Kereskedelmi és Iparkamara pályázatot ír ki a Szakmai </w:t>
      </w:r>
      <w:r w:rsidRPr="00A432B4">
        <w:t>Vizsgabizottsági Tagi Névjegyzékbe</w:t>
      </w:r>
      <w:r>
        <w:t xml:space="preserve"> való felvételre. </w:t>
      </w:r>
    </w:p>
    <w:p w:rsidR="00D85390" w:rsidRDefault="00D85390" w:rsidP="00D85390">
      <w:pPr>
        <w:pStyle w:val="Szvegtrzs2"/>
        <w:spacing w:after="60"/>
      </w:pPr>
    </w:p>
    <w:p w:rsidR="00D85390" w:rsidRPr="00747554" w:rsidRDefault="00D85390" w:rsidP="00D85390">
      <w:pPr>
        <w:spacing w:before="120" w:after="120"/>
        <w:jc w:val="both"/>
        <w:rPr>
          <w:b/>
          <w:sz w:val="24"/>
          <w:u w:val="single"/>
        </w:rPr>
      </w:pPr>
      <w:r w:rsidRPr="00747554">
        <w:rPr>
          <w:b/>
          <w:sz w:val="24"/>
          <w:u w:val="single"/>
        </w:rPr>
        <w:t>2. A pályázat beadásának formai feltételei:</w:t>
      </w:r>
    </w:p>
    <w:p w:rsidR="00D85390" w:rsidRDefault="00D85390" w:rsidP="00D85390">
      <w:pPr>
        <w:pStyle w:val="Szvegtrzs3"/>
        <w:spacing w:after="60"/>
      </w:pPr>
      <w:r>
        <w:t xml:space="preserve">A névjegyzékbe való bekerülés iránti kérelmet a kiírás mellékletében megjelentetett </w:t>
      </w:r>
      <w:r w:rsidRPr="00A432B4">
        <w:rPr>
          <w:b/>
          <w:u w:val="single"/>
        </w:rPr>
        <w:t>adatlapon</w:t>
      </w:r>
      <w:r w:rsidRPr="00A432B4">
        <w:rPr>
          <w:b/>
        </w:rPr>
        <w:t xml:space="preserve"> </w:t>
      </w:r>
      <w:r>
        <w:t xml:space="preserve">kell benyújtani a mellékletek hiánytalan csatolásával. </w:t>
      </w:r>
      <w:r w:rsidRPr="00A432B4">
        <w:t>Az adatlap minden pontját kérjük kitölteni.</w:t>
      </w:r>
    </w:p>
    <w:p w:rsidR="00D85390" w:rsidRPr="00A432B4" w:rsidRDefault="00D85390" w:rsidP="00D85390">
      <w:pPr>
        <w:spacing w:before="120" w:after="60"/>
        <w:jc w:val="both"/>
      </w:pPr>
      <w:r>
        <w:rPr>
          <w:sz w:val="24"/>
        </w:rPr>
        <w:t xml:space="preserve">A </w:t>
      </w:r>
      <w:r w:rsidRPr="00E6430B">
        <w:rPr>
          <w:sz w:val="24"/>
        </w:rPr>
        <w:t xml:space="preserve">pályázatot </w:t>
      </w:r>
      <w:r>
        <w:rPr>
          <w:sz w:val="24"/>
        </w:rPr>
        <w:t xml:space="preserve">- </w:t>
      </w:r>
      <w:r w:rsidRPr="00E6430B">
        <w:rPr>
          <w:sz w:val="24"/>
        </w:rPr>
        <w:t>mellékleteivel egy</w:t>
      </w:r>
      <w:r>
        <w:rPr>
          <w:sz w:val="24"/>
        </w:rPr>
        <w:t>ü</w:t>
      </w:r>
      <w:r w:rsidRPr="00E6430B">
        <w:rPr>
          <w:sz w:val="24"/>
        </w:rPr>
        <w:t xml:space="preserve">tt </w:t>
      </w:r>
      <w:r>
        <w:rPr>
          <w:sz w:val="24"/>
        </w:rPr>
        <w:t xml:space="preserve">- </w:t>
      </w:r>
      <w:r w:rsidRPr="00E6430B">
        <w:rPr>
          <w:sz w:val="24"/>
        </w:rPr>
        <w:t>összefűzve, folytonos sorszámozással, tartalomjegy</w:t>
      </w:r>
      <w:r w:rsidRPr="0067131E">
        <w:rPr>
          <w:sz w:val="24"/>
        </w:rPr>
        <w:t>zékkel ellátva kérjük benyújtani.</w:t>
      </w:r>
    </w:p>
    <w:p w:rsidR="00D85390" w:rsidRDefault="00D85390" w:rsidP="00D85390">
      <w:pPr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3. A pályázaton történő részvétel feltételei:</w:t>
      </w:r>
    </w:p>
    <w:p w:rsidR="00D85390" w:rsidRPr="0047247C" w:rsidRDefault="00D85390" w:rsidP="00D85390">
      <w:pPr>
        <w:spacing w:after="60"/>
        <w:ind w:left="709" w:hanging="1"/>
        <w:jc w:val="both"/>
        <w:rPr>
          <w:i/>
          <w:color w:val="000000"/>
          <w:sz w:val="24"/>
        </w:rPr>
      </w:pPr>
      <w:r w:rsidRPr="0047247C">
        <w:rPr>
          <w:i/>
          <w:color w:val="000000"/>
          <w:sz w:val="24"/>
        </w:rPr>
        <w:t>A pályázati adatlapon megjelölt sza</w:t>
      </w:r>
      <w:r>
        <w:rPr>
          <w:i/>
          <w:color w:val="000000"/>
          <w:sz w:val="24"/>
        </w:rPr>
        <w:t>kképesítésné</w:t>
      </w:r>
      <w:r w:rsidRPr="0047247C">
        <w:rPr>
          <w:i/>
          <w:color w:val="000000"/>
          <w:sz w:val="24"/>
        </w:rPr>
        <w:t>l</w:t>
      </w:r>
      <w:r>
        <w:rPr>
          <w:i/>
          <w:color w:val="000000"/>
          <w:sz w:val="24"/>
        </w:rPr>
        <w:t xml:space="preserve"> </w:t>
      </w:r>
      <w:r w:rsidRPr="0047247C">
        <w:rPr>
          <w:i/>
          <w:color w:val="000000"/>
          <w:sz w:val="24"/>
        </w:rPr>
        <w:t>/</w:t>
      </w:r>
      <w:r>
        <w:rPr>
          <w:i/>
          <w:color w:val="000000"/>
          <w:sz w:val="24"/>
        </w:rPr>
        <w:t xml:space="preserve"> </w:t>
      </w:r>
      <w:r w:rsidRPr="0047247C">
        <w:rPr>
          <w:i/>
          <w:color w:val="000000"/>
          <w:sz w:val="24"/>
        </w:rPr>
        <w:t>szak</w:t>
      </w:r>
      <w:r>
        <w:rPr>
          <w:i/>
          <w:color w:val="000000"/>
          <w:sz w:val="24"/>
        </w:rPr>
        <w:t xml:space="preserve">képesítéseknél </w:t>
      </w:r>
      <w:r w:rsidRPr="0047247C">
        <w:rPr>
          <w:i/>
          <w:color w:val="000000"/>
          <w:sz w:val="24"/>
        </w:rPr>
        <w:t>/</w:t>
      </w:r>
      <w:r>
        <w:rPr>
          <w:i/>
          <w:color w:val="000000"/>
          <w:sz w:val="24"/>
        </w:rPr>
        <w:t xml:space="preserve"> </w:t>
      </w:r>
      <w:r w:rsidRPr="0047247C">
        <w:rPr>
          <w:i/>
          <w:color w:val="000000"/>
          <w:sz w:val="24"/>
        </w:rPr>
        <w:t>szakmacsoportoknál</w:t>
      </w:r>
      <w:r>
        <w:rPr>
          <w:i/>
          <w:color w:val="000000"/>
          <w:sz w:val="24"/>
        </w:rPr>
        <w:t xml:space="preserve"> a jogszabályi előírásoknak</w:t>
      </w:r>
      <w:r w:rsidRPr="0047247C">
        <w:rPr>
          <w:i/>
          <w:color w:val="000000"/>
          <w:sz w:val="24"/>
        </w:rPr>
        <w:t xml:space="preserve"> megfelelő szakirányú végzettség és szakmai gyakorlat az alábbiak szerint:</w:t>
      </w:r>
    </w:p>
    <w:p w:rsidR="00D85390" w:rsidRPr="0047247C" w:rsidRDefault="00D85390" w:rsidP="00D85390">
      <w:pPr>
        <w:spacing w:after="60"/>
        <w:ind w:left="709" w:hanging="1"/>
        <w:jc w:val="both"/>
        <w:rPr>
          <w:i/>
          <w:color w:val="000000"/>
          <w:sz w:val="24"/>
        </w:rPr>
      </w:pPr>
    </w:p>
    <w:p w:rsidR="00D85390" w:rsidRPr="003A2AB4" w:rsidRDefault="00D85390" w:rsidP="00D85390">
      <w:pPr>
        <w:numPr>
          <w:ilvl w:val="0"/>
          <w:numId w:val="7"/>
        </w:numPr>
        <w:spacing w:after="60"/>
        <w:jc w:val="both"/>
        <w:rPr>
          <w:b/>
          <w:sz w:val="24"/>
        </w:rPr>
      </w:pPr>
      <w:r>
        <w:rPr>
          <w:b/>
          <w:sz w:val="24"/>
        </w:rPr>
        <w:t>F</w:t>
      </w:r>
      <w:r w:rsidRPr="00347531">
        <w:rPr>
          <w:b/>
          <w:sz w:val="24"/>
        </w:rPr>
        <w:t>eltételek</w:t>
      </w:r>
      <w:r>
        <w:rPr>
          <w:b/>
          <w:sz w:val="24"/>
        </w:rPr>
        <w:t>:</w:t>
      </w:r>
    </w:p>
    <w:p w:rsidR="00D85390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>
        <w:rPr>
          <w:sz w:val="24"/>
        </w:rPr>
        <w:t>büntetlen előélet,</w:t>
      </w:r>
    </w:p>
    <w:p w:rsidR="00D85390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>
        <w:rPr>
          <w:sz w:val="24"/>
        </w:rPr>
        <w:t>szakirányú főiskolai vagy egyetemi diploma és öt éves szakmai gyakorlat az adott szakmacsoportban, vagy</w:t>
      </w:r>
    </w:p>
    <w:p w:rsidR="00D85390" w:rsidRPr="00AE64A4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AE64A4">
        <w:rPr>
          <w:sz w:val="24"/>
        </w:rPr>
        <w:t xml:space="preserve">szakmai és középiskolai végzettség, vagy mesterlevél, továbbá öt éves szakmai gyakorlat az adott szakképesítésben, vagy </w:t>
      </w:r>
    </w:p>
    <w:p w:rsidR="00D85390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747554">
        <w:rPr>
          <w:sz w:val="24"/>
        </w:rPr>
        <w:t>szakirányú végzettség, valamint 10 éves szakmai gyakorlat az adott szakterületen, előnyben részesítjük, aki vállalkozói gyakorlattal rendelkezik.</w:t>
      </w:r>
    </w:p>
    <w:p w:rsidR="00D85390" w:rsidRPr="00E3203D" w:rsidRDefault="00D85390" w:rsidP="00D85390">
      <w:pPr>
        <w:numPr>
          <w:ilvl w:val="0"/>
          <w:numId w:val="7"/>
        </w:numPr>
        <w:spacing w:after="60"/>
        <w:jc w:val="both"/>
        <w:rPr>
          <w:b/>
          <w:sz w:val="24"/>
        </w:rPr>
      </w:pPr>
      <w:r w:rsidRPr="00E3203D">
        <w:rPr>
          <w:b/>
          <w:sz w:val="24"/>
        </w:rPr>
        <w:t xml:space="preserve">A pályázatok elbírálásánál előnyben részesül, az a személy, aki </w:t>
      </w:r>
    </w:p>
    <w:p w:rsidR="00D85390" w:rsidRPr="00A62553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FE0FA2">
        <w:rPr>
          <w:sz w:val="24"/>
        </w:rPr>
        <w:t>regisztrált/önkéntes/pártoló</w:t>
      </w:r>
      <w:r>
        <w:rPr>
          <w:sz w:val="24"/>
        </w:rPr>
        <w:t xml:space="preserve"> kamarai tag, vagy ilyen vállalkozás </w:t>
      </w:r>
      <w:r w:rsidRPr="00A62553">
        <w:rPr>
          <w:sz w:val="24"/>
        </w:rPr>
        <w:t>foglalkoztatottja</w:t>
      </w:r>
      <w:r>
        <w:rPr>
          <w:sz w:val="24"/>
        </w:rPr>
        <w:t>,</w:t>
      </w:r>
    </w:p>
    <w:p w:rsidR="00D85390" w:rsidRPr="009B7AAD" w:rsidRDefault="00D85390" w:rsidP="00D85390">
      <w:pPr>
        <w:numPr>
          <w:ilvl w:val="1"/>
          <w:numId w:val="7"/>
        </w:numPr>
        <w:spacing w:after="60"/>
        <w:jc w:val="both"/>
        <w:rPr>
          <w:color w:val="000000"/>
          <w:sz w:val="24"/>
        </w:rPr>
      </w:pPr>
      <w:r>
        <w:rPr>
          <w:sz w:val="24"/>
        </w:rPr>
        <w:t xml:space="preserve">szerepel az országos vizsgaelnöki, szakmai szakértői, felnőttképzési szakértői, mestervizsga elnöki, szintvizsga elnöki névjegyzékben </w:t>
      </w:r>
      <w:r>
        <w:rPr>
          <w:color w:val="000000"/>
          <w:sz w:val="24"/>
        </w:rPr>
        <w:t xml:space="preserve">(adott </w:t>
      </w:r>
      <w:r w:rsidRPr="009B7AAD">
        <w:rPr>
          <w:color w:val="000000"/>
          <w:sz w:val="24"/>
        </w:rPr>
        <w:t>szakterületen</w:t>
      </w:r>
      <w:r>
        <w:rPr>
          <w:color w:val="000000"/>
          <w:sz w:val="24"/>
        </w:rPr>
        <w:t xml:space="preserve"> </w:t>
      </w:r>
      <w:r w:rsidRPr="009B7AAD">
        <w:rPr>
          <w:color w:val="000000"/>
          <w:sz w:val="24"/>
        </w:rPr>
        <w:t>/szakképesítésekben),</w:t>
      </w:r>
    </w:p>
    <w:p w:rsidR="00D85390" w:rsidRPr="005215A4" w:rsidRDefault="00D85390" w:rsidP="00D85390">
      <w:pPr>
        <w:numPr>
          <w:ilvl w:val="1"/>
          <w:numId w:val="7"/>
        </w:numPr>
        <w:tabs>
          <w:tab w:val="left" w:pos="1770"/>
        </w:tabs>
        <w:suppressAutoHyphens/>
        <w:spacing w:after="60"/>
        <w:jc w:val="both"/>
        <w:rPr>
          <w:bCs/>
          <w:iCs/>
          <w:color w:val="00FFFF"/>
          <w:sz w:val="24"/>
          <w:szCs w:val="24"/>
          <w:lang w:eastAsia="ar-SA"/>
        </w:rPr>
      </w:pPr>
      <w:r>
        <w:rPr>
          <w:sz w:val="24"/>
        </w:rPr>
        <w:t>szakmai vizsgáztatási ismeretekkel rendelkezik</w:t>
      </w:r>
      <w:r w:rsidRPr="00E02C3B">
        <w:rPr>
          <w:sz w:val="24"/>
          <w:szCs w:val="24"/>
        </w:rPr>
        <w:t>,</w:t>
      </w:r>
      <w:r w:rsidRPr="00E02C3B">
        <w:rPr>
          <w:bCs/>
          <w:i/>
          <w:iCs/>
          <w:sz w:val="24"/>
          <w:szCs w:val="24"/>
          <w:lang w:eastAsia="ar-SA"/>
        </w:rPr>
        <w:t xml:space="preserve"> </w:t>
      </w:r>
    </w:p>
    <w:p w:rsidR="00D85390" w:rsidRPr="000B435B" w:rsidRDefault="00D85390" w:rsidP="00D85390">
      <w:pPr>
        <w:numPr>
          <w:ilvl w:val="1"/>
          <w:numId w:val="7"/>
        </w:numPr>
        <w:tabs>
          <w:tab w:val="left" w:pos="1770"/>
        </w:tabs>
        <w:suppressAutoHyphens/>
        <w:spacing w:after="60"/>
        <w:jc w:val="both"/>
        <w:rPr>
          <w:bCs/>
          <w:iCs/>
          <w:sz w:val="24"/>
          <w:lang w:eastAsia="ar-SA"/>
        </w:rPr>
      </w:pPr>
      <w:r>
        <w:rPr>
          <w:color w:val="000000"/>
          <w:sz w:val="24"/>
        </w:rPr>
        <w:t>egyéni vállalkozó, cég vagy gazdasági társaság tulajdonosa, alkalmazottja,</w:t>
      </w:r>
    </w:p>
    <w:p w:rsidR="00D85390" w:rsidRPr="00C529B4" w:rsidRDefault="00D85390" w:rsidP="00D85390">
      <w:pPr>
        <w:numPr>
          <w:ilvl w:val="1"/>
          <w:numId w:val="7"/>
        </w:numPr>
        <w:tabs>
          <w:tab w:val="left" w:pos="1770"/>
        </w:tabs>
        <w:suppressAutoHyphens/>
        <w:spacing w:after="60"/>
        <w:jc w:val="both"/>
        <w:rPr>
          <w:bCs/>
          <w:iCs/>
          <w:sz w:val="24"/>
          <w:lang w:eastAsia="ar-SA"/>
        </w:rPr>
      </w:pPr>
      <w:r>
        <w:rPr>
          <w:color w:val="000000"/>
          <w:sz w:val="24"/>
        </w:rPr>
        <w:t xml:space="preserve">a pályázatban megjelölt szakképesítések szakterületein </w:t>
      </w:r>
      <w:proofErr w:type="gramStart"/>
      <w:r>
        <w:rPr>
          <w:color w:val="000000"/>
          <w:sz w:val="24"/>
        </w:rPr>
        <w:t>aktív</w:t>
      </w:r>
      <w:proofErr w:type="gramEnd"/>
      <w:r>
        <w:rPr>
          <w:color w:val="000000"/>
          <w:sz w:val="24"/>
        </w:rPr>
        <w:t xml:space="preserve"> tevékenységet gyakorol vagy oktatóként tevékenykedik.</w:t>
      </w:r>
    </w:p>
    <w:p w:rsidR="00D85390" w:rsidRPr="00172940" w:rsidRDefault="00D85390" w:rsidP="00D85390">
      <w:pPr>
        <w:tabs>
          <w:tab w:val="left" w:pos="1770"/>
        </w:tabs>
        <w:suppressAutoHyphens/>
        <w:spacing w:after="60"/>
        <w:ind w:left="1770"/>
        <w:jc w:val="both"/>
        <w:rPr>
          <w:bCs/>
          <w:iCs/>
          <w:sz w:val="24"/>
          <w:lang w:eastAsia="ar-SA"/>
        </w:rPr>
      </w:pPr>
    </w:p>
    <w:p w:rsidR="00D85390" w:rsidRPr="00E3203D" w:rsidRDefault="00D85390" w:rsidP="00D85390">
      <w:pPr>
        <w:numPr>
          <w:ilvl w:val="1"/>
          <w:numId w:val="8"/>
        </w:numPr>
        <w:tabs>
          <w:tab w:val="num" w:pos="723"/>
        </w:tabs>
        <w:spacing w:after="120"/>
        <w:ind w:left="720" w:hanging="357"/>
        <w:jc w:val="both"/>
        <w:rPr>
          <w:b/>
          <w:sz w:val="24"/>
        </w:rPr>
      </w:pPr>
      <w:r w:rsidRPr="00E3203D">
        <w:rPr>
          <w:b/>
          <w:sz w:val="24"/>
        </w:rPr>
        <w:t xml:space="preserve">A pályázathoz az alábbi </w:t>
      </w:r>
      <w:proofErr w:type="gramStart"/>
      <w:r w:rsidRPr="00E3203D">
        <w:rPr>
          <w:b/>
          <w:sz w:val="24"/>
        </w:rPr>
        <w:t>dokumentumok</w:t>
      </w:r>
      <w:proofErr w:type="gramEnd"/>
      <w:r w:rsidRPr="00E3203D">
        <w:rPr>
          <w:b/>
          <w:sz w:val="24"/>
        </w:rPr>
        <w:t xml:space="preserve"> csatolása szükséges: </w:t>
      </w:r>
    </w:p>
    <w:p w:rsidR="00D85390" w:rsidRPr="00A40908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A40908">
        <w:rPr>
          <w:sz w:val="24"/>
        </w:rPr>
        <w:t>iskolai végzettséget, szakképesítést igazoló, okiratok másolata,</w:t>
      </w:r>
    </w:p>
    <w:p w:rsidR="00D85390" w:rsidRPr="00A40908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A40908">
        <w:rPr>
          <w:sz w:val="24"/>
        </w:rPr>
        <w:t>részletes szakmai önéletrajz,</w:t>
      </w:r>
    </w:p>
    <w:p w:rsidR="00D85390" w:rsidRPr="00A40908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>
        <w:rPr>
          <w:sz w:val="24"/>
        </w:rPr>
        <w:t xml:space="preserve">önkéntes/pártoló </w:t>
      </w:r>
      <w:r w:rsidRPr="00A40908">
        <w:rPr>
          <w:sz w:val="24"/>
        </w:rPr>
        <w:t>kamarai tagság igazolása, ha ilyennel rendelkezik</w:t>
      </w:r>
      <w:r>
        <w:rPr>
          <w:sz w:val="24"/>
        </w:rPr>
        <w:t>,</w:t>
      </w:r>
    </w:p>
    <w:p w:rsidR="00D85390" w:rsidRPr="00A40908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A40908">
        <w:rPr>
          <w:sz w:val="24"/>
        </w:rPr>
        <w:t>vizsgaelnöki, vagy szakmai szakértői névjegyzékben való szereplés esetén annak igazolása (kinevezés másolata)</w:t>
      </w:r>
    </w:p>
    <w:p w:rsidR="00D85390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A40908">
        <w:rPr>
          <w:sz w:val="24"/>
        </w:rPr>
        <w:t>legalább egy gazdasági kamarai tagtól, vagy szakmai szervezettől származó szakmai ajánlás,</w:t>
      </w:r>
    </w:p>
    <w:p w:rsidR="00D85390" w:rsidRPr="00A40908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>
        <w:rPr>
          <w:sz w:val="24"/>
        </w:rPr>
        <w:t xml:space="preserve">adatlap </w:t>
      </w:r>
      <w:proofErr w:type="gramStart"/>
      <w:r>
        <w:rPr>
          <w:sz w:val="24"/>
        </w:rPr>
        <w:t>melléklete(</w:t>
      </w:r>
      <w:proofErr w:type="gramEnd"/>
      <w:r>
        <w:rPr>
          <w:sz w:val="24"/>
        </w:rPr>
        <w:t>i) a megpályázott területnek megfelelően (1. számú melléklet)</w:t>
      </w:r>
    </w:p>
    <w:p w:rsidR="00D85390" w:rsidRPr="00A40908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A40908">
        <w:rPr>
          <w:sz w:val="24"/>
        </w:rPr>
        <w:t>a pályázó nyilatkozata arra vonatkozóan, hogy hozzájárul személyi adatai névjegyzékben való közzétételéhez, valamint kezeléséhez (</w:t>
      </w:r>
      <w:r>
        <w:rPr>
          <w:sz w:val="24"/>
        </w:rPr>
        <w:t>2</w:t>
      </w:r>
      <w:r w:rsidRPr="00A40908">
        <w:rPr>
          <w:sz w:val="24"/>
        </w:rPr>
        <w:t>. számú melléklet)</w:t>
      </w:r>
    </w:p>
    <w:p w:rsidR="00D85390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 w:rsidRPr="00A40908">
        <w:rPr>
          <w:sz w:val="24"/>
        </w:rPr>
        <w:t>a pályázó nyilatkozata a büntetlen előéletéről (</w:t>
      </w:r>
      <w:r>
        <w:rPr>
          <w:sz w:val="24"/>
        </w:rPr>
        <w:t>3</w:t>
      </w:r>
      <w:r w:rsidRPr="00A40908">
        <w:rPr>
          <w:sz w:val="24"/>
        </w:rPr>
        <w:t>. számú melléklet)</w:t>
      </w:r>
    </w:p>
    <w:p w:rsidR="00D85390" w:rsidRDefault="00D85390" w:rsidP="00D85390">
      <w:pPr>
        <w:numPr>
          <w:ilvl w:val="1"/>
          <w:numId w:val="7"/>
        </w:numPr>
        <w:spacing w:after="60"/>
        <w:jc w:val="both"/>
        <w:rPr>
          <w:sz w:val="24"/>
        </w:rPr>
      </w:pPr>
      <w:r>
        <w:rPr>
          <w:sz w:val="24"/>
        </w:rPr>
        <w:t>a pályázó nyilatkozata a szakmai záróvizsgával kapcsolatos összeférhetetlenségéről (4. számú melléklet)</w:t>
      </w:r>
    </w:p>
    <w:p w:rsidR="00D85390" w:rsidRDefault="00D85390" w:rsidP="00D85390">
      <w:pPr>
        <w:spacing w:after="60"/>
        <w:jc w:val="both"/>
        <w:rPr>
          <w:sz w:val="24"/>
        </w:rPr>
      </w:pPr>
    </w:p>
    <w:p w:rsidR="00D85390" w:rsidRDefault="00D85390" w:rsidP="00D85390">
      <w:pPr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4. A pályázat benyújtásának határideje, módja, az elbírálás folyamata:</w:t>
      </w:r>
    </w:p>
    <w:p w:rsidR="00D85390" w:rsidRDefault="00D85390" w:rsidP="00D85390">
      <w:pPr>
        <w:pStyle w:val="Szvegtrzsbehzssal"/>
        <w:spacing w:after="60"/>
      </w:pPr>
      <w:r>
        <w:t xml:space="preserve">A pályázat beadásának határideje: </w:t>
      </w:r>
      <w:r w:rsidRPr="00DD2994">
        <w:rPr>
          <w:b/>
        </w:rPr>
        <w:t xml:space="preserve">2020. </w:t>
      </w:r>
      <w:r w:rsidR="00796F69">
        <w:rPr>
          <w:b/>
        </w:rPr>
        <w:t>július</w:t>
      </w:r>
      <w:r w:rsidRPr="00DD2994">
        <w:rPr>
          <w:b/>
        </w:rPr>
        <w:t xml:space="preserve"> </w:t>
      </w:r>
      <w:r w:rsidR="00796F69">
        <w:rPr>
          <w:b/>
        </w:rPr>
        <w:t>15</w:t>
      </w:r>
      <w:r w:rsidRPr="00DD2994">
        <w:rPr>
          <w:b/>
        </w:rPr>
        <w:t>.</w:t>
      </w:r>
    </w:p>
    <w:p w:rsidR="00D85390" w:rsidRPr="003A40A3" w:rsidRDefault="00D85390" w:rsidP="00D85390">
      <w:pPr>
        <w:pStyle w:val="Szvegtrzsbehzssal"/>
        <w:spacing w:after="60"/>
      </w:pPr>
      <w:r>
        <w:t>A pályázatot egy példányban kérjük benyújtani.</w:t>
      </w:r>
    </w:p>
    <w:p w:rsidR="00D85390" w:rsidRPr="00AD1735" w:rsidRDefault="00D85390" w:rsidP="00D85390">
      <w:pPr>
        <w:spacing w:before="120" w:after="120"/>
        <w:jc w:val="both"/>
        <w:rPr>
          <w:b/>
          <w:u w:val="single"/>
        </w:rPr>
      </w:pPr>
      <w:r>
        <w:rPr>
          <w:b/>
          <w:sz w:val="24"/>
          <w:u w:val="single"/>
        </w:rPr>
        <w:t>5</w:t>
      </w:r>
      <w:r w:rsidRPr="00E3203D">
        <w:rPr>
          <w:b/>
          <w:sz w:val="24"/>
          <w:u w:val="single"/>
        </w:rPr>
        <w:t>. A pályázatokat az alábbi címre kérjük benyújtani:</w:t>
      </w:r>
    </w:p>
    <w:p w:rsidR="00796F69" w:rsidRDefault="00D85390" w:rsidP="00D85390">
      <w:pPr>
        <w:pStyle w:val="Szvegtrzsbehzssal"/>
        <w:spacing w:after="60"/>
        <w:rPr>
          <w:b/>
        </w:rPr>
      </w:pPr>
      <w:r w:rsidRPr="00F3025D">
        <w:rPr>
          <w:b/>
        </w:rPr>
        <w:t xml:space="preserve">Budapesti Kereskedelmi és Iparkamara </w:t>
      </w:r>
      <w:r>
        <w:rPr>
          <w:b/>
        </w:rPr>
        <w:t>Oktatási és Képzési Igazgatóság</w:t>
      </w:r>
    </w:p>
    <w:p w:rsidR="00D85390" w:rsidRPr="00F3025D" w:rsidRDefault="00D85390" w:rsidP="00D85390">
      <w:pPr>
        <w:pStyle w:val="Szvegtrzsbehzssal"/>
        <w:spacing w:after="60"/>
        <w:rPr>
          <w:b/>
        </w:rPr>
      </w:pPr>
      <w:r w:rsidRPr="00F3025D">
        <w:rPr>
          <w:b/>
        </w:rPr>
        <w:t xml:space="preserve">1016 Budapest, Krisztina </w:t>
      </w:r>
      <w:r w:rsidR="00796F69">
        <w:rPr>
          <w:b/>
        </w:rPr>
        <w:t>krt. 99.</w:t>
      </w:r>
    </w:p>
    <w:p w:rsidR="00D85390" w:rsidRPr="00E3203D" w:rsidRDefault="00D85390" w:rsidP="00D85390">
      <w:pPr>
        <w:spacing w:after="60"/>
        <w:ind w:left="241"/>
        <w:jc w:val="both"/>
        <w:rPr>
          <w:b/>
          <w:i/>
          <w:sz w:val="24"/>
        </w:rPr>
      </w:pPr>
      <w:r w:rsidRPr="00032AAF">
        <w:rPr>
          <w:sz w:val="24"/>
        </w:rPr>
        <w:t>A borítékon kérjük, a következőket tüntesse fel:</w:t>
      </w:r>
      <w:r>
        <w:rPr>
          <w:b/>
          <w:sz w:val="24"/>
        </w:rPr>
        <w:t xml:space="preserve"> </w:t>
      </w:r>
      <w:r w:rsidRPr="00032AAF">
        <w:rPr>
          <w:b/>
          <w:sz w:val="24"/>
        </w:rPr>
        <w:t>„</w:t>
      </w:r>
      <w:r w:rsidRPr="00032AAF">
        <w:rPr>
          <w:b/>
          <w:i/>
          <w:sz w:val="24"/>
        </w:rPr>
        <w:t>Pályázat – Vizsgabizottsági tag</w:t>
      </w:r>
      <w:r w:rsidR="00796F69">
        <w:rPr>
          <w:b/>
          <w:i/>
          <w:sz w:val="24"/>
        </w:rPr>
        <w:t xml:space="preserve"> névjegyzékbe kerülés</w:t>
      </w:r>
      <w:r w:rsidRPr="00032AAF">
        <w:rPr>
          <w:b/>
          <w:i/>
          <w:sz w:val="24"/>
        </w:rPr>
        <w:t>”</w:t>
      </w:r>
    </w:p>
    <w:p w:rsidR="00D85390" w:rsidRPr="00AD1735" w:rsidRDefault="00D85390" w:rsidP="00D85390">
      <w:pPr>
        <w:spacing w:before="120" w:after="120"/>
        <w:jc w:val="both"/>
        <w:rPr>
          <w:b/>
          <w:u w:val="single"/>
        </w:rPr>
      </w:pPr>
      <w:r>
        <w:rPr>
          <w:b/>
          <w:sz w:val="24"/>
          <w:u w:val="single"/>
        </w:rPr>
        <w:t>6</w:t>
      </w:r>
      <w:r w:rsidRPr="00E3203D">
        <w:rPr>
          <w:b/>
          <w:sz w:val="24"/>
          <w:u w:val="single"/>
        </w:rPr>
        <w:t>. A névjegyzékbe kerülő vállalja:</w:t>
      </w:r>
    </w:p>
    <w:p w:rsidR="00D85390" w:rsidRDefault="00D85390" w:rsidP="00D85390">
      <w:pPr>
        <w:pStyle w:val="Szvegtrzsbehzssal"/>
        <w:numPr>
          <w:ilvl w:val="1"/>
          <w:numId w:val="7"/>
        </w:numPr>
        <w:tabs>
          <w:tab w:val="clear" w:pos="1770"/>
          <w:tab w:val="num" w:pos="567"/>
        </w:tabs>
        <w:spacing w:after="60"/>
        <w:ind w:left="567" w:hanging="283"/>
      </w:pPr>
      <w:r>
        <w:t xml:space="preserve">a kamara által szervezett – a feladattal összefüggő – módszertani, szakmai felkészítéseken, továbbképzéseken részt vesz. </w:t>
      </w:r>
    </w:p>
    <w:p w:rsidR="00D85390" w:rsidRDefault="00D85390" w:rsidP="00D85390">
      <w:pPr>
        <w:pStyle w:val="Szvegtrzsbehzssal"/>
        <w:numPr>
          <w:ilvl w:val="1"/>
          <w:numId w:val="7"/>
        </w:numPr>
        <w:tabs>
          <w:tab w:val="clear" w:pos="1770"/>
          <w:tab w:val="num" w:pos="567"/>
        </w:tabs>
        <w:spacing w:after="60"/>
        <w:ind w:left="567" w:hanging="283"/>
      </w:pPr>
      <w:r>
        <w:t xml:space="preserve">a megpályázott </w:t>
      </w:r>
      <w:proofErr w:type="gramStart"/>
      <w:r>
        <w:t>területe(</w:t>
      </w:r>
      <w:proofErr w:type="spellStart"/>
      <w:proofErr w:type="gramEnd"/>
      <w:r>
        <w:t>ke</w:t>
      </w:r>
      <w:proofErr w:type="spellEnd"/>
      <w:r>
        <w:t>)n – előzetes egyeztetést követően – a „Megbízás” szerinti vizsgán részt vesz és a tevékenységgel kapcsolatos jogszabályi és</w:t>
      </w:r>
      <w:r w:rsidRPr="00032AAF">
        <w:t xml:space="preserve"> dokumentációs kötelezettségeinek eleget tesz.</w:t>
      </w:r>
    </w:p>
    <w:p w:rsidR="00D85390" w:rsidRDefault="00D85390" w:rsidP="00D85390">
      <w:pPr>
        <w:pStyle w:val="Szvegtrzsbehzssal"/>
        <w:numPr>
          <w:ilvl w:val="1"/>
          <w:numId w:val="7"/>
        </w:numPr>
        <w:tabs>
          <w:tab w:val="clear" w:pos="1770"/>
          <w:tab w:val="num" w:pos="567"/>
        </w:tabs>
        <w:spacing w:after="60"/>
        <w:ind w:left="567" w:hanging="283"/>
      </w:pPr>
      <w:r>
        <w:t>a</w:t>
      </w:r>
      <w:r w:rsidRPr="005E1CD1">
        <w:t xml:space="preserve"> személyi adataiban bekövetkezett változásokat 30 napon belül jelzi a</w:t>
      </w:r>
      <w:r w:rsidRPr="001A7045">
        <w:t xml:space="preserve"> kamara</w:t>
      </w:r>
      <w:r>
        <w:t xml:space="preserve"> </w:t>
      </w:r>
      <w:r w:rsidRPr="005E1CD1">
        <w:t>felé</w:t>
      </w:r>
      <w:r>
        <w:t xml:space="preserve">. </w:t>
      </w:r>
    </w:p>
    <w:p w:rsidR="00AA0689" w:rsidRPr="00D85390" w:rsidRDefault="00D85390" w:rsidP="00BB0EBE">
      <w:pPr>
        <w:pStyle w:val="Szvegtrzsbehzssal"/>
        <w:numPr>
          <w:ilvl w:val="1"/>
          <w:numId w:val="7"/>
        </w:numPr>
        <w:tabs>
          <w:tab w:val="clear" w:pos="1770"/>
          <w:tab w:val="num" w:pos="567"/>
        </w:tabs>
        <w:spacing w:after="60"/>
        <w:ind w:left="567" w:hanging="283"/>
      </w:pPr>
      <w:r>
        <w:t>az érvényességi idő lejárta után a névjegyzékbe történő újbóli felvétel/meghosszabbítás a pályázó felelőssége.</w:t>
      </w:r>
    </w:p>
    <w:sectPr w:rsidR="00AA0689" w:rsidRPr="00D85390" w:rsidSect="00EE4EC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68" w:rsidRDefault="005E7B68" w:rsidP="00CF5C2A">
      <w:r>
        <w:separator/>
      </w:r>
    </w:p>
  </w:endnote>
  <w:endnote w:type="continuationSeparator" w:id="0">
    <w:p w:rsidR="005E7B68" w:rsidRDefault="005E7B68" w:rsidP="00C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variable"/>
    <w:sig w:usb0="80000027" w:usb1="40000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11679"/>
      <w:docPartObj>
        <w:docPartGallery w:val="Page Numbers (Bottom of Page)"/>
        <w:docPartUnique/>
      </w:docPartObj>
    </w:sdtPr>
    <w:sdtEndPr/>
    <w:sdtContent>
      <w:p w:rsidR="00D85390" w:rsidRDefault="00D85390">
        <w:pPr>
          <w:pStyle w:val="llb"/>
          <w:jc w:val="center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9504" behindDoc="0" locked="0" layoutInCell="1" allowOverlap="1" wp14:anchorId="11A5AD1B" wp14:editId="1BEE9D28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60325</wp:posOffset>
                  </wp:positionV>
                  <wp:extent cx="1485900" cy="0"/>
                  <wp:effectExtent l="0" t="0" r="19050" b="19050"/>
                  <wp:wrapNone/>
                  <wp:docPr id="2" name="Egyenes összekötő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92929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DED0BAA" id="Egyenes összekötő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75pt,4.75pt" to="288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" strokecolor="#929292" strokeweight="1.25pt">
                  <v:stroke joinstyle="miter"/>
                  <o:lock v:ext="edit" shapetype="f"/>
                </v:line>
              </w:pict>
            </mc:Fallback>
          </mc:AlternateContent>
        </w:r>
      </w:p>
      <w:p w:rsidR="00D85390" w:rsidRDefault="00D853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22">
          <w:rPr>
            <w:noProof/>
          </w:rPr>
          <w:t>2</w:t>
        </w:r>
        <w:r>
          <w:fldChar w:fldCharType="end"/>
        </w:r>
        <w:r>
          <w:t>. oldal</w:t>
        </w:r>
      </w:p>
    </w:sdtContent>
  </w:sdt>
  <w:p w:rsidR="00D85390" w:rsidRDefault="00D853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C9" w:rsidRPr="00635854" w:rsidRDefault="008751C9" w:rsidP="00EE4EC7">
    <w:pPr>
      <w:tabs>
        <w:tab w:val="left" w:pos="708"/>
        <w:tab w:val="left" w:pos="1416"/>
        <w:tab w:val="left" w:pos="2124"/>
        <w:tab w:val="left" w:pos="2832"/>
        <w:tab w:val="center" w:pos="4394"/>
      </w:tabs>
      <w:suppressAutoHyphens/>
      <w:spacing w:line="289" w:lineRule="auto"/>
      <w:ind w:left="3402" w:right="3683"/>
      <w:rPr>
        <w:rFonts w:ascii="Arial" w:hAnsi="Arial" w:cs="Arial"/>
        <w:color w:val="4C4C4C"/>
        <w:spacing w:val="-2"/>
        <w:sz w:val="6"/>
        <w:szCs w:val="16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-969645</wp:posOffset>
          </wp:positionH>
          <wp:positionV relativeFrom="page">
            <wp:posOffset>8237220</wp:posOffset>
          </wp:positionV>
          <wp:extent cx="7607935" cy="243586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243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C9" w:rsidRPr="00D9007F" w:rsidRDefault="008751C9" w:rsidP="00205DB7">
    <w:pPr>
      <w:tabs>
        <w:tab w:val="center" w:pos="4536"/>
        <w:tab w:val="right" w:pos="9072"/>
      </w:tabs>
      <w:suppressAutoHyphens/>
      <w:spacing w:line="288" w:lineRule="auto"/>
      <w:jc w:val="center"/>
      <w:rPr>
        <w:rFonts w:ascii="Century" w:hAnsi="Century" w:cs="Century"/>
        <w:color w:val="4C4C4C"/>
        <w:spacing w:val="-2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2109470</wp:posOffset>
              </wp:positionH>
              <wp:positionV relativeFrom="paragraph">
                <wp:posOffset>12064</wp:posOffset>
              </wp:positionV>
              <wp:extent cx="1485900" cy="0"/>
              <wp:effectExtent l="0" t="0" r="19050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9292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5BF90" id="Egyenes összekötő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1pt,.95pt" to="283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" strokecolor="#929292" strokeweight="1.2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color w:val="4C4C4C"/>
        <w:spacing w:val="-2"/>
        <w:sz w:val="16"/>
        <w:szCs w:val="16"/>
        <w:lang w:val="en-US"/>
      </w:rPr>
      <w:br/>
    </w:r>
    <w:r w:rsidRPr="00D9007F">
      <w:rPr>
        <w:rFonts w:ascii="Century" w:hAnsi="Century" w:cs="Century"/>
        <w:color w:val="4C4C4C"/>
        <w:spacing w:val="-2"/>
        <w:sz w:val="16"/>
        <w:szCs w:val="16"/>
        <w:lang w:val="en-US"/>
      </w:rPr>
      <w:t>BUDAPESTI KERESKEDELMI ÉS IPARKAMARA</w:t>
    </w:r>
  </w:p>
  <w:p w:rsidR="008751C9" w:rsidRDefault="008751C9" w:rsidP="00EE4EC7">
    <w:pPr>
      <w:pStyle w:val="llb"/>
      <w:jc w:val="center"/>
    </w:pPr>
    <w:r w:rsidRPr="00D9007F">
      <w:rPr>
        <w:rFonts w:ascii="Gotham Book" w:hAnsi="Gotham Book" w:cs="Gotham Book"/>
        <w:color w:val="4C4C4C"/>
        <w:sz w:val="16"/>
        <w:szCs w:val="16"/>
        <w:lang w:val="en-US"/>
      </w:rPr>
      <w:t xml:space="preserve">1016 Budapest, Krisztina </w:t>
    </w:r>
    <w:proofErr w:type="spellStart"/>
    <w:r w:rsidRPr="00D9007F">
      <w:rPr>
        <w:rFonts w:ascii="Gotham Book" w:hAnsi="Gotham Book" w:cs="Gotham Book"/>
        <w:color w:val="4C4C4C"/>
        <w:sz w:val="16"/>
        <w:szCs w:val="16"/>
        <w:lang w:val="en-US"/>
      </w:rPr>
      <w:t>krt</w:t>
    </w:r>
    <w:proofErr w:type="spellEnd"/>
    <w:r w:rsidRPr="00D9007F">
      <w:rPr>
        <w:rFonts w:ascii="Gotham Book" w:hAnsi="Gotham Book" w:cs="Gotham Book"/>
        <w:color w:val="4C4C4C"/>
        <w:sz w:val="16"/>
        <w:szCs w:val="16"/>
        <w:lang w:val="en-US"/>
      </w:rPr>
      <w:t xml:space="preserve">. 99.  </w:t>
    </w:r>
    <w:proofErr w:type="gramStart"/>
    <w:r w:rsidRPr="00D9007F">
      <w:rPr>
        <w:rFonts w:ascii="Gotham Book" w:hAnsi="Gotham Book" w:cs="Gotham Book"/>
        <w:color w:val="4C4C4C"/>
        <w:sz w:val="16"/>
        <w:szCs w:val="16"/>
        <w:lang w:val="en-US"/>
      </w:rPr>
      <w:t>|  +</w:t>
    </w:r>
    <w:proofErr w:type="gramEnd"/>
    <w:r w:rsidRPr="00D9007F">
      <w:rPr>
        <w:rFonts w:ascii="Gotham Book" w:hAnsi="Gotham Book" w:cs="Gotham Book"/>
        <w:color w:val="4C4C4C"/>
        <w:sz w:val="16"/>
        <w:szCs w:val="16"/>
        <w:lang w:val="en-US"/>
      </w:rPr>
      <w:t>36 1</w:t>
    </w:r>
    <w:r w:rsidR="00125CA5">
      <w:rPr>
        <w:rFonts w:ascii="Gotham Book" w:hAnsi="Gotham Book" w:cs="Gotham Book"/>
        <w:color w:val="4C4C4C"/>
        <w:sz w:val="16"/>
        <w:szCs w:val="16"/>
        <w:lang w:val="en-US"/>
      </w:rPr>
      <w:t> </w:t>
    </w:r>
    <w:r w:rsidRPr="00D9007F">
      <w:rPr>
        <w:rFonts w:ascii="Gotham Book" w:hAnsi="Gotham Book" w:cs="Gotham Book"/>
        <w:color w:val="4C4C4C"/>
        <w:sz w:val="16"/>
        <w:szCs w:val="16"/>
        <w:lang w:val="en-US"/>
      </w:rPr>
      <w:t>488</w:t>
    </w:r>
    <w:r w:rsidR="00125CA5">
      <w:rPr>
        <w:rFonts w:ascii="Gotham Book" w:hAnsi="Gotham Book" w:cs="Gotham Book"/>
        <w:color w:val="4C4C4C"/>
        <w:sz w:val="16"/>
        <w:szCs w:val="16"/>
        <w:lang w:val="en-US"/>
      </w:rPr>
      <w:t xml:space="preserve"> 2169  </w:t>
    </w:r>
    <w:r w:rsidR="00125CA5" w:rsidRPr="00D9007F">
      <w:rPr>
        <w:rFonts w:ascii="Gotham Book" w:hAnsi="Gotham Book" w:cs="Gotham Book"/>
        <w:color w:val="4C4C4C"/>
        <w:sz w:val="16"/>
        <w:szCs w:val="16"/>
        <w:lang w:val="en-US"/>
      </w:rPr>
      <w:t xml:space="preserve">| </w:t>
    </w:r>
    <w:r w:rsidRPr="00D9007F">
      <w:rPr>
        <w:rFonts w:ascii="Gotham Book" w:hAnsi="Gotham Book" w:cs="Gotham Book"/>
        <w:color w:val="4C4C4C"/>
        <w:sz w:val="16"/>
        <w:szCs w:val="16"/>
        <w:lang w:val="en-US"/>
      </w:rPr>
      <w:t xml:space="preserve"> </w:t>
    </w:r>
    <w:r w:rsidR="00125CA5">
      <w:rPr>
        <w:rFonts w:ascii="Gotham Book" w:hAnsi="Gotham Book" w:cs="Gotham Book"/>
        <w:color w:val="4C4C4C"/>
        <w:sz w:val="16"/>
        <w:szCs w:val="16"/>
        <w:lang w:val="en-US"/>
      </w:rPr>
      <w:t>felnottkepzes@</w:t>
    </w:r>
    <w:r w:rsidRPr="00D9007F">
      <w:rPr>
        <w:rFonts w:ascii="Gotham Book" w:hAnsi="Gotham Book" w:cs="Gotham Book"/>
        <w:color w:val="4C4C4C"/>
        <w:sz w:val="16"/>
        <w:szCs w:val="16"/>
        <w:lang w:val="en-US"/>
      </w:rPr>
      <w:t>bkik.hu  |  www.bkik.hu</w:t>
    </w:r>
    <w:r>
      <w:rPr>
        <w:rFonts w:ascii="Gotham Book" w:hAnsi="Gotham Book" w:cs="Gotham Book"/>
        <w:color w:val="4C4C4C"/>
        <w:sz w:val="16"/>
        <w:szCs w:val="16"/>
        <w:lang w:val="en-US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68" w:rsidRDefault="005E7B68" w:rsidP="00CF5C2A">
      <w:r>
        <w:separator/>
      </w:r>
    </w:p>
  </w:footnote>
  <w:footnote w:type="continuationSeparator" w:id="0">
    <w:p w:rsidR="005E7B68" w:rsidRDefault="005E7B68" w:rsidP="00CF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C9" w:rsidRDefault="008751C9" w:rsidP="00EE4EC7">
    <w:pPr>
      <w:pStyle w:val="lfej"/>
      <w:spacing w:before="120"/>
      <w:ind w:left="5103"/>
      <w:rPr>
        <w:b/>
        <w:color w:val="2E74B5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74295</wp:posOffset>
          </wp:positionV>
          <wp:extent cx="1400175" cy="382905"/>
          <wp:effectExtent l="0" t="0" r="952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3CE">
      <w:rPr>
        <w:b/>
        <w:color w:val="2E74B5"/>
      </w:rPr>
      <w:t>Oktatási és Képzési Igazgatóság</w:t>
    </w:r>
  </w:p>
  <w:p w:rsidR="008751C9" w:rsidRDefault="008751C9" w:rsidP="00EE4EC7">
    <w:pPr>
      <w:pStyle w:val="lfej"/>
      <w:tabs>
        <w:tab w:val="clear" w:pos="4536"/>
        <w:tab w:val="clear" w:pos="9072"/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B2E"/>
    <w:multiLevelType w:val="hybridMultilevel"/>
    <w:tmpl w:val="C53C0E66"/>
    <w:lvl w:ilvl="0" w:tplc="2A462304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1AB3"/>
    <w:multiLevelType w:val="multilevel"/>
    <w:tmpl w:val="7292E14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A1728CE"/>
    <w:multiLevelType w:val="hybridMultilevel"/>
    <w:tmpl w:val="49245BC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D32420"/>
    <w:multiLevelType w:val="hybridMultilevel"/>
    <w:tmpl w:val="8BBC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0A0C"/>
    <w:multiLevelType w:val="singleLevel"/>
    <w:tmpl w:val="59C41AF6"/>
    <w:lvl w:ilvl="0">
      <w:numFmt w:val="bullet"/>
      <w:lvlText w:val="-"/>
      <w:lvlJc w:val="left"/>
      <w:pPr>
        <w:tabs>
          <w:tab w:val="num" w:pos="601"/>
        </w:tabs>
        <w:ind w:left="601" w:hanging="360"/>
      </w:pPr>
      <w:rPr>
        <w:rFonts w:hint="default"/>
      </w:rPr>
    </w:lvl>
  </w:abstractNum>
  <w:abstractNum w:abstractNumId="5" w15:restartNumberingAfterBreak="0">
    <w:nsid w:val="633F39EB"/>
    <w:multiLevelType w:val="multilevel"/>
    <w:tmpl w:val="E76A89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1E7D"/>
    <w:multiLevelType w:val="hybridMultilevel"/>
    <w:tmpl w:val="B1324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FE"/>
    <w:rsid w:val="00012ADC"/>
    <w:rsid w:val="000226F2"/>
    <w:rsid w:val="00033D92"/>
    <w:rsid w:val="00063539"/>
    <w:rsid w:val="000B50E4"/>
    <w:rsid w:val="00124F5B"/>
    <w:rsid w:val="00125CA5"/>
    <w:rsid w:val="001718E4"/>
    <w:rsid w:val="001B4B4F"/>
    <w:rsid w:val="001C0A69"/>
    <w:rsid w:val="001D3A38"/>
    <w:rsid w:val="00205DB7"/>
    <w:rsid w:val="00257FCD"/>
    <w:rsid w:val="002A22D5"/>
    <w:rsid w:val="002E2654"/>
    <w:rsid w:val="003117BA"/>
    <w:rsid w:val="003144F9"/>
    <w:rsid w:val="0032423C"/>
    <w:rsid w:val="00324A05"/>
    <w:rsid w:val="00336FCB"/>
    <w:rsid w:val="003577F3"/>
    <w:rsid w:val="00376D63"/>
    <w:rsid w:val="00393161"/>
    <w:rsid w:val="003D2B74"/>
    <w:rsid w:val="00400681"/>
    <w:rsid w:val="004014A6"/>
    <w:rsid w:val="004029E6"/>
    <w:rsid w:val="00433A80"/>
    <w:rsid w:val="0045567A"/>
    <w:rsid w:val="0047727C"/>
    <w:rsid w:val="004A5E61"/>
    <w:rsid w:val="004B0508"/>
    <w:rsid w:val="004B1BB6"/>
    <w:rsid w:val="004B55C6"/>
    <w:rsid w:val="004D3476"/>
    <w:rsid w:val="0053670D"/>
    <w:rsid w:val="005502EB"/>
    <w:rsid w:val="00575307"/>
    <w:rsid w:val="005B218F"/>
    <w:rsid w:val="005C7124"/>
    <w:rsid w:val="005D5022"/>
    <w:rsid w:val="005E7B68"/>
    <w:rsid w:val="0069725D"/>
    <w:rsid w:val="006C0D07"/>
    <w:rsid w:val="00717FE0"/>
    <w:rsid w:val="00736E55"/>
    <w:rsid w:val="007558E7"/>
    <w:rsid w:val="0079033F"/>
    <w:rsid w:val="00796F69"/>
    <w:rsid w:val="007B0F9A"/>
    <w:rsid w:val="007C2C16"/>
    <w:rsid w:val="007F3D39"/>
    <w:rsid w:val="00802D26"/>
    <w:rsid w:val="00853179"/>
    <w:rsid w:val="008751C9"/>
    <w:rsid w:val="008A4EF6"/>
    <w:rsid w:val="008C1E61"/>
    <w:rsid w:val="008E0C54"/>
    <w:rsid w:val="009121DE"/>
    <w:rsid w:val="00923ADC"/>
    <w:rsid w:val="009252FF"/>
    <w:rsid w:val="00936978"/>
    <w:rsid w:val="0096574C"/>
    <w:rsid w:val="00974814"/>
    <w:rsid w:val="009E08C5"/>
    <w:rsid w:val="009F0795"/>
    <w:rsid w:val="00A111F6"/>
    <w:rsid w:val="00A1710E"/>
    <w:rsid w:val="00A83A5C"/>
    <w:rsid w:val="00A9439F"/>
    <w:rsid w:val="00A979FD"/>
    <w:rsid w:val="00AA0689"/>
    <w:rsid w:val="00AA5945"/>
    <w:rsid w:val="00AC4B2B"/>
    <w:rsid w:val="00B65350"/>
    <w:rsid w:val="00B74987"/>
    <w:rsid w:val="00BA03F2"/>
    <w:rsid w:val="00BC183C"/>
    <w:rsid w:val="00C04235"/>
    <w:rsid w:val="00C628FE"/>
    <w:rsid w:val="00CF31A5"/>
    <w:rsid w:val="00CF5C2A"/>
    <w:rsid w:val="00D10509"/>
    <w:rsid w:val="00D12CCD"/>
    <w:rsid w:val="00D32CB0"/>
    <w:rsid w:val="00D85390"/>
    <w:rsid w:val="00DA5DAB"/>
    <w:rsid w:val="00DB46AA"/>
    <w:rsid w:val="00DC1593"/>
    <w:rsid w:val="00DE1EA7"/>
    <w:rsid w:val="00DE5D86"/>
    <w:rsid w:val="00E1281D"/>
    <w:rsid w:val="00E65F93"/>
    <w:rsid w:val="00EB2D9D"/>
    <w:rsid w:val="00EC0E2C"/>
    <w:rsid w:val="00ED7453"/>
    <w:rsid w:val="00EE4EC7"/>
    <w:rsid w:val="00F05370"/>
    <w:rsid w:val="00F2579F"/>
    <w:rsid w:val="00F27B68"/>
    <w:rsid w:val="00F323C3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458BA7-0752-46A6-8A2A-0DFDFA51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85390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C2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5C2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5C2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121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71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124"/>
  </w:style>
  <w:style w:type="paragraph" w:styleId="llb">
    <w:name w:val="footer"/>
    <w:basedOn w:val="Norml"/>
    <w:link w:val="llbChar"/>
    <w:uiPriority w:val="99"/>
    <w:unhideWhenUsed/>
    <w:rsid w:val="005C71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124"/>
  </w:style>
  <w:style w:type="paragraph" w:styleId="Buborkszveg">
    <w:name w:val="Balloon Text"/>
    <w:basedOn w:val="Norml"/>
    <w:link w:val="BuborkszvegChar"/>
    <w:uiPriority w:val="99"/>
    <w:semiHidden/>
    <w:unhideWhenUsed/>
    <w:rsid w:val="001D3A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A38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D8539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85390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D853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85390"/>
    <w:pPr>
      <w:ind w:left="241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853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D85390"/>
    <w:pPr>
      <w:jc w:val="both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D8539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D85390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D8539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A54-A8A8-4903-8967-FEA53D66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Kőrössiné Veréb Judit</dc:creator>
  <cp:keywords/>
  <dc:description/>
  <cp:lastModifiedBy>Kőrössiné Veréb Judit</cp:lastModifiedBy>
  <cp:revision>2</cp:revision>
  <cp:lastPrinted>2020-03-13T10:30:00Z</cp:lastPrinted>
  <dcterms:created xsi:type="dcterms:W3CDTF">2020-06-18T08:53:00Z</dcterms:created>
  <dcterms:modified xsi:type="dcterms:W3CDTF">2020-06-18T08:53:00Z</dcterms:modified>
</cp:coreProperties>
</file>